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D9080" w14:textId="3BF459FB" w:rsidR="001F675D" w:rsidRPr="004776C1" w:rsidRDefault="003C52AE" w:rsidP="00BD25C5">
      <w:pPr>
        <w:jc w:val="left"/>
        <w:rPr>
          <w:rFonts w:ascii="ＭＳ ゴシック" w:eastAsia="ＭＳ ゴシック" w:hAnsi="ＭＳ ゴシック"/>
          <w:sz w:val="22"/>
          <w:szCs w:val="22"/>
        </w:rPr>
      </w:pPr>
      <w:r w:rsidRPr="004776C1">
        <w:rPr>
          <w:rFonts w:ascii="ＭＳ ゴシック" w:eastAsia="ＭＳ ゴシック" w:hAnsi="ＭＳ ゴシック"/>
          <w:sz w:val="22"/>
          <w:szCs w:val="22"/>
        </w:rPr>
        <w:t>別紙「機器</w:t>
      </w:r>
      <w:r w:rsidR="00061BA2">
        <w:rPr>
          <w:rFonts w:ascii="ＭＳ ゴシック" w:eastAsia="ＭＳ ゴシック" w:hAnsi="ＭＳ ゴシック" w:hint="eastAsia"/>
          <w:sz w:val="22"/>
          <w:szCs w:val="22"/>
        </w:rPr>
        <w:t>等</w:t>
      </w:r>
      <w:r w:rsidRPr="004776C1">
        <w:rPr>
          <w:rFonts w:ascii="ＭＳ ゴシック" w:eastAsia="ＭＳ ゴシック" w:hAnsi="ＭＳ ゴシック"/>
          <w:sz w:val="22"/>
          <w:szCs w:val="22"/>
        </w:rPr>
        <w:t>仕様一覧」</w:t>
      </w:r>
    </w:p>
    <w:p w14:paraId="57A8AF32" w14:textId="3DD405CD" w:rsidR="00BD25C5" w:rsidRDefault="00BD25C5" w:rsidP="00BD25C5">
      <w:pPr>
        <w:jc w:val="left"/>
        <w:rPr>
          <w:rFonts w:ascii="ＭＳ ゴシック" w:eastAsia="ＭＳ ゴシック" w:hAnsi="ＭＳ ゴシック"/>
          <w:sz w:val="22"/>
          <w:szCs w:val="22"/>
        </w:rPr>
      </w:pPr>
    </w:p>
    <w:p w14:paraId="09EF60EB" w14:textId="77777777" w:rsidR="00260263" w:rsidRPr="004776C1" w:rsidRDefault="00260263" w:rsidP="00BD25C5">
      <w:pPr>
        <w:jc w:val="left"/>
        <w:rPr>
          <w:rFonts w:ascii="ＭＳ ゴシック" w:eastAsia="ＭＳ ゴシック" w:hAnsi="ＭＳ ゴシック"/>
          <w:sz w:val="22"/>
          <w:szCs w:val="22"/>
        </w:rPr>
      </w:pPr>
    </w:p>
    <w:p w14:paraId="603E1DAF" w14:textId="3D7FE8F3" w:rsidR="00727AAD" w:rsidRPr="004776C1" w:rsidRDefault="001F675D" w:rsidP="00727AAD">
      <w:pPr>
        <w:jc w:val="left"/>
        <w:rPr>
          <w:rFonts w:ascii="ＭＳ ゴシック" w:eastAsia="ＭＳ ゴシック" w:hAnsi="ＭＳ ゴシック"/>
          <w:sz w:val="22"/>
          <w:szCs w:val="22"/>
        </w:rPr>
      </w:pPr>
      <w:r w:rsidRPr="004776C1">
        <w:rPr>
          <w:rFonts w:ascii="ＭＳ ゴシック" w:eastAsia="ＭＳ ゴシック" w:hAnsi="ＭＳ ゴシック"/>
          <w:sz w:val="22"/>
          <w:szCs w:val="22"/>
        </w:rPr>
        <w:t>【特記事項】</w:t>
      </w:r>
    </w:p>
    <w:p w14:paraId="4A059AC4" w14:textId="283A60EA" w:rsidR="00727AAD" w:rsidRPr="004776C1" w:rsidRDefault="00727AAD" w:rsidP="007B4F53">
      <w:pPr>
        <w:ind w:left="440" w:hangingChars="200" w:hanging="440"/>
        <w:rPr>
          <w:rFonts w:ascii="ＭＳ ゴシック" w:eastAsia="ＭＳ ゴシック" w:hAnsi="ＭＳ ゴシック"/>
          <w:sz w:val="22"/>
          <w:szCs w:val="22"/>
        </w:rPr>
      </w:pPr>
      <w:r w:rsidRPr="004776C1">
        <w:rPr>
          <w:rFonts w:ascii="ＭＳ ゴシック" w:eastAsia="ＭＳ ゴシック" w:hAnsi="ＭＳ ゴシック"/>
          <w:sz w:val="22"/>
          <w:szCs w:val="22"/>
        </w:rPr>
        <w:t>１　本一覧</w:t>
      </w:r>
      <w:r w:rsidR="00D35300">
        <w:rPr>
          <w:rFonts w:ascii="ＭＳ ゴシック" w:eastAsia="ＭＳ ゴシック" w:hAnsi="ＭＳ ゴシック" w:hint="eastAsia"/>
          <w:sz w:val="22"/>
          <w:szCs w:val="22"/>
        </w:rPr>
        <w:t>（仮想基盤サーバ）</w:t>
      </w:r>
      <w:r w:rsidRPr="004776C1">
        <w:rPr>
          <w:rFonts w:ascii="ＭＳ ゴシック" w:eastAsia="ＭＳ ゴシック" w:hAnsi="ＭＳ ゴシック"/>
          <w:sz w:val="22"/>
          <w:szCs w:val="22"/>
        </w:rPr>
        <w:t>に記載する機器は参考</w:t>
      </w:r>
      <w:r w:rsidR="00D35300">
        <w:rPr>
          <w:rFonts w:ascii="ＭＳ ゴシック" w:eastAsia="ＭＳ ゴシック" w:hAnsi="ＭＳ ゴシック" w:hint="eastAsia"/>
          <w:sz w:val="22"/>
          <w:szCs w:val="22"/>
        </w:rPr>
        <w:t>機種</w:t>
      </w:r>
      <w:r w:rsidRPr="004776C1">
        <w:rPr>
          <w:rFonts w:ascii="ＭＳ ゴシック" w:eastAsia="ＭＳ ゴシック" w:hAnsi="ＭＳ ゴシック"/>
          <w:sz w:val="22"/>
          <w:szCs w:val="22"/>
        </w:rPr>
        <w:t>であり、仕様書第</w:t>
      </w:r>
      <w:r w:rsidR="00D35300">
        <w:rPr>
          <w:rFonts w:ascii="ＭＳ ゴシック" w:eastAsia="ＭＳ ゴシック" w:hAnsi="ＭＳ ゴシック" w:hint="eastAsia"/>
          <w:sz w:val="22"/>
          <w:szCs w:val="22"/>
        </w:rPr>
        <w:t>４</w:t>
      </w:r>
      <w:r w:rsidRPr="004776C1">
        <w:rPr>
          <w:rFonts w:ascii="ＭＳ ゴシック" w:eastAsia="ＭＳ ゴシック" w:hAnsi="ＭＳ ゴシック"/>
          <w:sz w:val="22"/>
          <w:szCs w:val="22"/>
        </w:rPr>
        <w:t>条に定めるメーカーの製品であって、同等以上の性能及び機能を有する製品による提案を可とする。</w:t>
      </w:r>
    </w:p>
    <w:p w14:paraId="05C72360" w14:textId="1D569A78" w:rsidR="001F675D" w:rsidRPr="004776C1" w:rsidRDefault="00727AAD" w:rsidP="00727AAD">
      <w:pPr>
        <w:ind w:left="440" w:hangingChars="200" w:hanging="440"/>
        <w:rPr>
          <w:rFonts w:ascii="ＭＳ ゴシック" w:eastAsia="ＭＳ ゴシック" w:hAnsi="ＭＳ ゴシック"/>
          <w:sz w:val="22"/>
          <w:szCs w:val="22"/>
        </w:rPr>
      </w:pPr>
      <w:r w:rsidRPr="004776C1">
        <w:rPr>
          <w:rFonts w:ascii="ＭＳ ゴシック" w:eastAsia="ＭＳ ゴシック" w:hAnsi="ＭＳ ゴシック"/>
          <w:sz w:val="22"/>
          <w:szCs w:val="22"/>
        </w:rPr>
        <w:t>２　同等品を提案する場合は、機器が同等以上の性能及び機能を有することを示す資料を提出すること。</w:t>
      </w:r>
    </w:p>
    <w:p w14:paraId="602870A3" w14:textId="77777777" w:rsidR="00BD25C5" w:rsidRPr="004776C1" w:rsidRDefault="00BD25C5" w:rsidP="00A05041">
      <w:pPr>
        <w:rPr>
          <w:rFonts w:ascii="ＭＳ ゴシック" w:eastAsia="ＭＳ ゴシック" w:hAnsi="ＭＳ ゴシック"/>
          <w:sz w:val="22"/>
          <w:szCs w:val="22"/>
        </w:rPr>
      </w:pPr>
    </w:p>
    <w:p w14:paraId="6F1570B4" w14:textId="62A4C05B" w:rsidR="00685A0E" w:rsidRDefault="00685A0E" w:rsidP="00A05041">
      <w:pPr>
        <w:rPr>
          <w:rFonts w:ascii="ＭＳ ゴシック" w:eastAsia="ＭＳ ゴシック" w:hAnsi="ＭＳ ゴシック"/>
          <w:sz w:val="22"/>
          <w:szCs w:val="22"/>
        </w:rPr>
      </w:pPr>
      <w:r w:rsidRPr="004776C1">
        <w:rPr>
          <w:rFonts w:ascii="ＭＳ ゴシック" w:eastAsia="ＭＳ ゴシック" w:hAnsi="ＭＳ ゴシック" w:hint="eastAsia"/>
          <w:sz w:val="22"/>
          <w:szCs w:val="22"/>
        </w:rPr>
        <w:t>■仮想基盤サーバ</w:t>
      </w:r>
    </w:p>
    <w:p w14:paraId="65744A9C" w14:textId="4F996342" w:rsidR="00D35300" w:rsidRPr="004776C1" w:rsidRDefault="00D35300" w:rsidP="00A05041">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参考メーカー：NEC</w:t>
      </w:r>
    </w:p>
    <w:tbl>
      <w:tblPr>
        <w:tblW w:w="10391" w:type="dxa"/>
        <w:tblInd w:w="104" w:type="dxa"/>
        <w:tblCellMar>
          <w:left w:w="99" w:type="dxa"/>
          <w:right w:w="99" w:type="dxa"/>
        </w:tblCellMar>
        <w:tblLook w:val="04A0" w:firstRow="1" w:lastRow="0" w:firstColumn="1" w:lastColumn="0" w:noHBand="0" w:noVBand="1"/>
      </w:tblPr>
      <w:tblGrid>
        <w:gridCol w:w="640"/>
        <w:gridCol w:w="6391"/>
        <w:gridCol w:w="1995"/>
        <w:gridCol w:w="1365"/>
      </w:tblGrid>
      <w:tr w:rsidR="00A05041" w:rsidRPr="004776C1" w14:paraId="108E834B" w14:textId="77777777" w:rsidTr="00BD25C5">
        <w:trPr>
          <w:trHeight w:val="540"/>
        </w:trPr>
        <w:tc>
          <w:tcPr>
            <w:tcW w:w="640"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center"/>
            <w:hideMark/>
          </w:tcPr>
          <w:p w14:paraId="027752D7" w14:textId="77777777" w:rsidR="00A05041" w:rsidRPr="004776C1" w:rsidRDefault="00A05041" w:rsidP="00A07403">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項</w:t>
            </w:r>
          </w:p>
        </w:tc>
        <w:tc>
          <w:tcPr>
            <w:tcW w:w="6391" w:type="dxa"/>
            <w:tcBorders>
              <w:top w:val="single" w:sz="4" w:space="0" w:color="auto"/>
              <w:left w:val="nil"/>
              <w:bottom w:val="single" w:sz="4" w:space="0" w:color="auto"/>
              <w:right w:val="single" w:sz="4" w:space="0" w:color="auto"/>
            </w:tcBorders>
            <w:shd w:val="clear" w:color="auto" w:fill="D9F2D0" w:themeFill="accent6" w:themeFillTint="33"/>
            <w:noWrap/>
            <w:vAlign w:val="center"/>
            <w:hideMark/>
          </w:tcPr>
          <w:p w14:paraId="36B1A22D" w14:textId="4C18762C" w:rsidR="00A05041" w:rsidRPr="004776C1" w:rsidRDefault="00685A0E" w:rsidP="00A07403">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品名</w:t>
            </w:r>
          </w:p>
        </w:tc>
        <w:tc>
          <w:tcPr>
            <w:tcW w:w="1995" w:type="dxa"/>
            <w:tcBorders>
              <w:top w:val="single" w:sz="4" w:space="0" w:color="auto"/>
              <w:left w:val="nil"/>
              <w:bottom w:val="single" w:sz="4" w:space="0" w:color="auto"/>
              <w:right w:val="single" w:sz="4" w:space="0" w:color="auto"/>
            </w:tcBorders>
            <w:shd w:val="clear" w:color="auto" w:fill="D9F2D0" w:themeFill="accent6" w:themeFillTint="33"/>
            <w:noWrap/>
            <w:vAlign w:val="center"/>
            <w:hideMark/>
          </w:tcPr>
          <w:p w14:paraId="57A7684C" w14:textId="4B180842" w:rsidR="00A05041" w:rsidRPr="004776C1" w:rsidRDefault="00A05041" w:rsidP="00A07403">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型番</w:t>
            </w:r>
          </w:p>
        </w:tc>
        <w:tc>
          <w:tcPr>
            <w:tcW w:w="1365" w:type="dxa"/>
            <w:tcBorders>
              <w:top w:val="single" w:sz="4" w:space="0" w:color="auto"/>
              <w:left w:val="nil"/>
              <w:bottom w:val="single" w:sz="4" w:space="0" w:color="auto"/>
              <w:right w:val="single" w:sz="4" w:space="0" w:color="auto"/>
            </w:tcBorders>
            <w:shd w:val="clear" w:color="auto" w:fill="D9F2D0" w:themeFill="accent6" w:themeFillTint="33"/>
            <w:noWrap/>
            <w:vAlign w:val="center"/>
            <w:hideMark/>
          </w:tcPr>
          <w:p w14:paraId="4C59152F" w14:textId="77777777" w:rsidR="00A05041" w:rsidRPr="004776C1" w:rsidRDefault="00A05041" w:rsidP="00A07403">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数量</w:t>
            </w:r>
          </w:p>
        </w:tc>
      </w:tr>
      <w:tr w:rsidR="00A05041" w:rsidRPr="004776C1" w14:paraId="601C0B7E" w14:textId="77777777" w:rsidTr="007B4F53">
        <w:trPr>
          <w:trHeight w:val="597"/>
        </w:trPr>
        <w:tc>
          <w:tcPr>
            <w:tcW w:w="640" w:type="dxa"/>
            <w:tcBorders>
              <w:top w:val="nil"/>
              <w:left w:val="single" w:sz="4" w:space="0" w:color="auto"/>
              <w:bottom w:val="single" w:sz="4" w:space="0" w:color="auto"/>
              <w:right w:val="single" w:sz="4" w:space="0" w:color="auto"/>
            </w:tcBorders>
            <w:noWrap/>
            <w:vAlign w:val="center"/>
            <w:hideMark/>
          </w:tcPr>
          <w:p w14:paraId="6603B212" w14:textId="77777777"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1</w:t>
            </w:r>
          </w:p>
        </w:tc>
        <w:tc>
          <w:tcPr>
            <w:tcW w:w="6391" w:type="dxa"/>
            <w:tcBorders>
              <w:top w:val="nil"/>
              <w:left w:val="nil"/>
              <w:bottom w:val="single" w:sz="4" w:space="0" w:color="auto"/>
              <w:right w:val="single" w:sz="4" w:space="0" w:color="auto"/>
            </w:tcBorders>
            <w:vAlign w:val="center"/>
            <w:hideMark/>
          </w:tcPr>
          <w:p w14:paraId="36D356E6" w14:textId="78DADB2E" w:rsidR="00A05041" w:rsidRPr="004776C1" w:rsidRDefault="00A05041" w:rsidP="009763B8">
            <w:pPr>
              <w:widowControl/>
              <w:spacing w:before="100" w:beforeAutospacing="1" w:line="240" w:lineRule="atLeast"/>
              <w:jc w:val="left"/>
              <w:rPr>
                <w:rFonts w:ascii="ＭＳ ゴシック" w:eastAsia="ＭＳ ゴシック" w:hAnsi="ＭＳ ゴシック"/>
                <w:sz w:val="22"/>
                <w:szCs w:val="22"/>
              </w:rPr>
            </w:pPr>
            <w:r w:rsidRPr="004776C1">
              <w:rPr>
                <w:rFonts w:ascii="ＭＳ ゴシック" w:eastAsia="ＭＳ ゴシック" w:hAnsi="ＭＳ ゴシック"/>
                <w:sz w:val="22"/>
                <w:szCs w:val="22"/>
              </w:rPr>
              <w:t>Express5800/R110k-1M 8x2.5型ドライブモデル</w:t>
            </w:r>
            <w:r w:rsidR="009763B8">
              <w:rPr>
                <w:rFonts w:ascii="ＭＳ ゴシック" w:eastAsia="ＭＳ ゴシック" w:hAnsi="ＭＳ ゴシック" w:hint="eastAsia"/>
                <w:sz w:val="22"/>
                <w:szCs w:val="22"/>
              </w:rPr>
              <w:t xml:space="preserve">　　　　　</w:t>
            </w:r>
            <w:r w:rsidRPr="004776C1">
              <w:rPr>
                <w:rFonts w:ascii="ＭＳ ゴシック" w:eastAsia="ＭＳ ゴシック" w:hAnsi="ＭＳ ゴシック"/>
                <w:sz w:val="22"/>
                <w:szCs w:val="22"/>
              </w:rPr>
              <w:t>(U.3 NVMe x1/SAS/SATA)</w:t>
            </w:r>
          </w:p>
        </w:tc>
        <w:tc>
          <w:tcPr>
            <w:tcW w:w="1995" w:type="dxa"/>
            <w:tcBorders>
              <w:top w:val="nil"/>
              <w:left w:val="nil"/>
              <w:bottom w:val="single" w:sz="4" w:space="0" w:color="auto"/>
              <w:right w:val="nil"/>
            </w:tcBorders>
            <w:noWrap/>
            <w:vAlign w:val="center"/>
          </w:tcPr>
          <w:p w14:paraId="64B980C8" w14:textId="4DD7F803" w:rsidR="00A05041" w:rsidRPr="004776C1" w:rsidRDefault="003C52AE"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Ｐゴシック"/>
                <w:kern w:val="0"/>
                <w:sz w:val="22"/>
                <w:szCs w:val="22"/>
                <w14:ligatures w14:val="standardContextual"/>
              </w:rPr>
              <w:t>N8100-3013Y</w:t>
            </w:r>
          </w:p>
        </w:tc>
        <w:tc>
          <w:tcPr>
            <w:tcW w:w="1365" w:type="dxa"/>
            <w:tcBorders>
              <w:top w:val="nil"/>
              <w:left w:val="single" w:sz="4" w:space="0" w:color="auto"/>
              <w:bottom w:val="single" w:sz="4" w:space="0" w:color="auto"/>
              <w:right w:val="single" w:sz="4" w:space="0" w:color="auto"/>
            </w:tcBorders>
            <w:noWrap/>
            <w:vAlign w:val="center"/>
            <w:hideMark/>
          </w:tcPr>
          <w:p w14:paraId="3B8E6095" w14:textId="76B9C502"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2</w:t>
            </w:r>
          </w:p>
        </w:tc>
      </w:tr>
      <w:tr w:rsidR="00A05041" w:rsidRPr="004776C1" w14:paraId="12F863B0" w14:textId="77777777" w:rsidTr="007B4F53">
        <w:trPr>
          <w:trHeight w:val="540"/>
        </w:trPr>
        <w:tc>
          <w:tcPr>
            <w:tcW w:w="640" w:type="dxa"/>
            <w:tcBorders>
              <w:top w:val="nil"/>
              <w:left w:val="single" w:sz="4" w:space="0" w:color="auto"/>
              <w:bottom w:val="single" w:sz="4" w:space="0" w:color="auto"/>
              <w:right w:val="single" w:sz="4" w:space="0" w:color="auto"/>
            </w:tcBorders>
            <w:noWrap/>
            <w:vAlign w:val="center"/>
            <w:hideMark/>
          </w:tcPr>
          <w:p w14:paraId="2EF1D909" w14:textId="77777777"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2</w:t>
            </w:r>
          </w:p>
        </w:tc>
        <w:tc>
          <w:tcPr>
            <w:tcW w:w="6391" w:type="dxa"/>
            <w:tcBorders>
              <w:top w:val="nil"/>
              <w:left w:val="nil"/>
              <w:bottom w:val="single" w:sz="4" w:space="0" w:color="auto"/>
              <w:right w:val="single" w:sz="4" w:space="0" w:color="auto"/>
            </w:tcBorders>
            <w:vAlign w:val="center"/>
            <w:hideMark/>
          </w:tcPr>
          <w:p w14:paraId="0F1FF634" w14:textId="105F5888"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内蔵NVMe/SAS/SATAケーブル</w:t>
            </w:r>
          </w:p>
        </w:tc>
        <w:tc>
          <w:tcPr>
            <w:tcW w:w="1995" w:type="dxa"/>
            <w:tcBorders>
              <w:top w:val="nil"/>
              <w:left w:val="nil"/>
              <w:bottom w:val="single" w:sz="4" w:space="0" w:color="auto"/>
              <w:right w:val="nil"/>
            </w:tcBorders>
            <w:noWrap/>
            <w:vAlign w:val="center"/>
            <w:hideMark/>
          </w:tcPr>
          <w:p w14:paraId="5834EAC0" w14:textId="46C282FB"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K410-537(00)</w:t>
            </w:r>
          </w:p>
        </w:tc>
        <w:tc>
          <w:tcPr>
            <w:tcW w:w="1365" w:type="dxa"/>
            <w:tcBorders>
              <w:top w:val="nil"/>
              <w:left w:val="single" w:sz="4" w:space="0" w:color="auto"/>
              <w:bottom w:val="single" w:sz="4" w:space="0" w:color="auto"/>
              <w:right w:val="single" w:sz="4" w:space="0" w:color="auto"/>
            </w:tcBorders>
            <w:noWrap/>
            <w:vAlign w:val="center"/>
            <w:hideMark/>
          </w:tcPr>
          <w:p w14:paraId="011EBAFE" w14:textId="1EED59CE"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2</w:t>
            </w:r>
          </w:p>
        </w:tc>
      </w:tr>
      <w:tr w:rsidR="00A05041" w:rsidRPr="004776C1" w14:paraId="6074002A" w14:textId="77777777" w:rsidTr="007B4F53">
        <w:trPr>
          <w:trHeight w:val="540"/>
        </w:trPr>
        <w:tc>
          <w:tcPr>
            <w:tcW w:w="640" w:type="dxa"/>
            <w:tcBorders>
              <w:top w:val="nil"/>
              <w:left w:val="single" w:sz="4" w:space="0" w:color="auto"/>
              <w:bottom w:val="single" w:sz="4" w:space="0" w:color="auto"/>
              <w:right w:val="single" w:sz="4" w:space="0" w:color="auto"/>
            </w:tcBorders>
            <w:noWrap/>
            <w:vAlign w:val="center"/>
            <w:hideMark/>
          </w:tcPr>
          <w:p w14:paraId="5E15205E" w14:textId="77777777"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3</w:t>
            </w:r>
          </w:p>
        </w:tc>
        <w:tc>
          <w:tcPr>
            <w:tcW w:w="6391" w:type="dxa"/>
            <w:tcBorders>
              <w:top w:val="nil"/>
              <w:left w:val="nil"/>
              <w:bottom w:val="single" w:sz="4" w:space="0" w:color="auto"/>
              <w:right w:val="single" w:sz="4" w:space="0" w:color="auto"/>
            </w:tcBorders>
            <w:vAlign w:val="center"/>
            <w:hideMark/>
          </w:tcPr>
          <w:p w14:paraId="6B879BC9" w14:textId="388810F2"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kern w:val="0"/>
                <w:sz w:val="22"/>
                <w:szCs w:val="22"/>
              </w:rPr>
              <w:t>AC電源ケーブル(3m)</w:t>
            </w:r>
          </w:p>
        </w:tc>
        <w:tc>
          <w:tcPr>
            <w:tcW w:w="1995" w:type="dxa"/>
            <w:tcBorders>
              <w:top w:val="nil"/>
              <w:left w:val="nil"/>
              <w:bottom w:val="single" w:sz="4" w:space="0" w:color="auto"/>
              <w:right w:val="nil"/>
            </w:tcBorders>
            <w:vAlign w:val="center"/>
            <w:hideMark/>
          </w:tcPr>
          <w:p w14:paraId="4C706A40" w14:textId="0C8FB9C2"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K410-E246(03)</w:t>
            </w:r>
          </w:p>
        </w:tc>
        <w:tc>
          <w:tcPr>
            <w:tcW w:w="1365" w:type="dxa"/>
            <w:tcBorders>
              <w:top w:val="nil"/>
              <w:left w:val="single" w:sz="4" w:space="0" w:color="auto"/>
              <w:bottom w:val="single" w:sz="4" w:space="0" w:color="auto"/>
              <w:right w:val="single" w:sz="4" w:space="0" w:color="auto"/>
            </w:tcBorders>
            <w:noWrap/>
            <w:vAlign w:val="center"/>
            <w:hideMark/>
          </w:tcPr>
          <w:p w14:paraId="0FA8F963" w14:textId="2C9EAD97"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4</w:t>
            </w:r>
          </w:p>
        </w:tc>
      </w:tr>
      <w:tr w:rsidR="00A05041" w:rsidRPr="004776C1" w14:paraId="7A978276" w14:textId="77777777" w:rsidTr="007B4F53">
        <w:trPr>
          <w:trHeight w:val="540"/>
        </w:trPr>
        <w:tc>
          <w:tcPr>
            <w:tcW w:w="640" w:type="dxa"/>
            <w:tcBorders>
              <w:top w:val="nil"/>
              <w:left w:val="single" w:sz="4" w:space="0" w:color="auto"/>
              <w:bottom w:val="single" w:sz="4" w:space="0" w:color="auto"/>
              <w:right w:val="single" w:sz="4" w:space="0" w:color="auto"/>
            </w:tcBorders>
            <w:noWrap/>
            <w:vAlign w:val="center"/>
            <w:hideMark/>
          </w:tcPr>
          <w:p w14:paraId="5D3723BF" w14:textId="77777777"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4</w:t>
            </w:r>
          </w:p>
        </w:tc>
        <w:tc>
          <w:tcPr>
            <w:tcW w:w="6391" w:type="dxa"/>
            <w:tcBorders>
              <w:top w:val="nil"/>
              <w:left w:val="nil"/>
              <w:bottom w:val="single" w:sz="4" w:space="0" w:color="auto"/>
              <w:right w:val="single" w:sz="4" w:space="0" w:color="auto"/>
            </w:tcBorders>
            <w:vAlign w:val="center"/>
            <w:hideMark/>
          </w:tcPr>
          <w:p w14:paraId="27634415" w14:textId="6F9BDFEC"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1U高性能ヒートシンク</w:t>
            </w:r>
          </w:p>
        </w:tc>
        <w:tc>
          <w:tcPr>
            <w:tcW w:w="1995" w:type="dxa"/>
            <w:tcBorders>
              <w:top w:val="nil"/>
              <w:left w:val="nil"/>
              <w:bottom w:val="single" w:sz="4" w:space="0" w:color="auto"/>
              <w:right w:val="nil"/>
            </w:tcBorders>
            <w:vAlign w:val="center"/>
            <w:hideMark/>
          </w:tcPr>
          <w:p w14:paraId="2637B079" w14:textId="3BC18C0A"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N8101-1869</w:t>
            </w:r>
          </w:p>
        </w:tc>
        <w:tc>
          <w:tcPr>
            <w:tcW w:w="1365" w:type="dxa"/>
            <w:tcBorders>
              <w:top w:val="nil"/>
              <w:left w:val="single" w:sz="4" w:space="0" w:color="auto"/>
              <w:bottom w:val="single" w:sz="4" w:space="0" w:color="auto"/>
              <w:right w:val="single" w:sz="4" w:space="0" w:color="auto"/>
            </w:tcBorders>
            <w:noWrap/>
            <w:vAlign w:val="center"/>
            <w:hideMark/>
          </w:tcPr>
          <w:p w14:paraId="4179D970" w14:textId="515D3178"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2</w:t>
            </w:r>
          </w:p>
        </w:tc>
      </w:tr>
      <w:tr w:rsidR="00A05041" w:rsidRPr="004776C1" w14:paraId="6670E953" w14:textId="77777777" w:rsidTr="007B4F53">
        <w:trPr>
          <w:trHeight w:val="540"/>
        </w:trPr>
        <w:tc>
          <w:tcPr>
            <w:tcW w:w="640" w:type="dxa"/>
            <w:tcBorders>
              <w:top w:val="nil"/>
              <w:left w:val="single" w:sz="4" w:space="0" w:color="auto"/>
              <w:bottom w:val="single" w:sz="4" w:space="0" w:color="auto"/>
              <w:right w:val="single" w:sz="4" w:space="0" w:color="auto"/>
            </w:tcBorders>
            <w:noWrap/>
            <w:vAlign w:val="center"/>
            <w:hideMark/>
          </w:tcPr>
          <w:p w14:paraId="2174F4D6" w14:textId="77777777"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5</w:t>
            </w:r>
          </w:p>
        </w:tc>
        <w:tc>
          <w:tcPr>
            <w:tcW w:w="6391" w:type="dxa"/>
            <w:tcBorders>
              <w:top w:val="nil"/>
              <w:left w:val="nil"/>
              <w:bottom w:val="single" w:sz="4" w:space="0" w:color="auto"/>
              <w:right w:val="single" w:sz="4" w:space="0" w:color="auto"/>
            </w:tcBorders>
            <w:vAlign w:val="center"/>
            <w:hideMark/>
          </w:tcPr>
          <w:p w14:paraId="1EE174E9" w14:textId="1E0A7DBD"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CPUボード(32C/2.10GHz/Gold 6530)</w:t>
            </w:r>
          </w:p>
        </w:tc>
        <w:tc>
          <w:tcPr>
            <w:tcW w:w="1995" w:type="dxa"/>
            <w:tcBorders>
              <w:top w:val="nil"/>
              <w:left w:val="nil"/>
              <w:bottom w:val="single" w:sz="4" w:space="0" w:color="auto"/>
              <w:right w:val="nil"/>
            </w:tcBorders>
            <w:vAlign w:val="center"/>
            <w:hideMark/>
          </w:tcPr>
          <w:p w14:paraId="4A4EC6D7" w14:textId="2C4A8ADF"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N8101-1889</w:t>
            </w:r>
          </w:p>
        </w:tc>
        <w:tc>
          <w:tcPr>
            <w:tcW w:w="1365" w:type="dxa"/>
            <w:tcBorders>
              <w:top w:val="nil"/>
              <w:left w:val="single" w:sz="4" w:space="0" w:color="auto"/>
              <w:bottom w:val="single" w:sz="4" w:space="0" w:color="auto"/>
              <w:right w:val="single" w:sz="4" w:space="0" w:color="auto"/>
            </w:tcBorders>
            <w:noWrap/>
            <w:vAlign w:val="center"/>
            <w:hideMark/>
          </w:tcPr>
          <w:p w14:paraId="4B2F08C9" w14:textId="1DBEA7E5"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2</w:t>
            </w:r>
          </w:p>
        </w:tc>
      </w:tr>
      <w:tr w:rsidR="00A05041" w:rsidRPr="004776C1" w14:paraId="3FA9391B" w14:textId="77777777" w:rsidTr="007B4F53">
        <w:trPr>
          <w:trHeight w:val="540"/>
        </w:trPr>
        <w:tc>
          <w:tcPr>
            <w:tcW w:w="640" w:type="dxa"/>
            <w:tcBorders>
              <w:top w:val="nil"/>
              <w:left w:val="single" w:sz="4" w:space="0" w:color="auto"/>
              <w:bottom w:val="single" w:sz="4" w:space="0" w:color="auto"/>
              <w:right w:val="single" w:sz="4" w:space="0" w:color="auto"/>
            </w:tcBorders>
            <w:noWrap/>
            <w:vAlign w:val="center"/>
            <w:hideMark/>
          </w:tcPr>
          <w:p w14:paraId="14B3FAFC" w14:textId="77777777"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6</w:t>
            </w:r>
          </w:p>
        </w:tc>
        <w:tc>
          <w:tcPr>
            <w:tcW w:w="6391" w:type="dxa"/>
            <w:tcBorders>
              <w:top w:val="nil"/>
              <w:left w:val="nil"/>
              <w:bottom w:val="single" w:sz="4" w:space="0" w:color="auto"/>
              <w:right w:val="single" w:sz="4" w:space="0" w:color="auto"/>
            </w:tcBorders>
            <w:vAlign w:val="center"/>
            <w:hideMark/>
          </w:tcPr>
          <w:p w14:paraId="57B04341" w14:textId="53E934D5"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32GB 増設メモリボード(1x32GB/R/DR)</w:t>
            </w:r>
          </w:p>
        </w:tc>
        <w:tc>
          <w:tcPr>
            <w:tcW w:w="1995" w:type="dxa"/>
            <w:tcBorders>
              <w:top w:val="nil"/>
              <w:left w:val="nil"/>
              <w:bottom w:val="single" w:sz="4" w:space="0" w:color="auto"/>
              <w:right w:val="nil"/>
            </w:tcBorders>
            <w:noWrap/>
            <w:vAlign w:val="center"/>
            <w:hideMark/>
          </w:tcPr>
          <w:p w14:paraId="2010E6D0" w14:textId="7D30ABAE"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N8102-767</w:t>
            </w:r>
          </w:p>
        </w:tc>
        <w:tc>
          <w:tcPr>
            <w:tcW w:w="1365" w:type="dxa"/>
            <w:tcBorders>
              <w:top w:val="nil"/>
              <w:left w:val="single" w:sz="4" w:space="0" w:color="auto"/>
              <w:bottom w:val="single" w:sz="4" w:space="0" w:color="auto"/>
              <w:right w:val="single" w:sz="4" w:space="0" w:color="auto"/>
            </w:tcBorders>
            <w:noWrap/>
            <w:vAlign w:val="center"/>
            <w:hideMark/>
          </w:tcPr>
          <w:p w14:paraId="43737701" w14:textId="11B2F3FC"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12</w:t>
            </w:r>
          </w:p>
        </w:tc>
      </w:tr>
      <w:tr w:rsidR="00A05041" w:rsidRPr="004776C1" w14:paraId="1AAAA2C4" w14:textId="77777777" w:rsidTr="007B4F53">
        <w:trPr>
          <w:trHeight w:val="540"/>
        </w:trPr>
        <w:tc>
          <w:tcPr>
            <w:tcW w:w="640" w:type="dxa"/>
            <w:tcBorders>
              <w:top w:val="nil"/>
              <w:left w:val="single" w:sz="4" w:space="0" w:color="auto"/>
              <w:bottom w:val="single" w:sz="4" w:space="0" w:color="auto"/>
              <w:right w:val="single" w:sz="4" w:space="0" w:color="auto"/>
            </w:tcBorders>
            <w:noWrap/>
            <w:vAlign w:val="center"/>
            <w:hideMark/>
          </w:tcPr>
          <w:p w14:paraId="5A008F2F" w14:textId="77777777"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7</w:t>
            </w:r>
          </w:p>
        </w:tc>
        <w:tc>
          <w:tcPr>
            <w:tcW w:w="6391" w:type="dxa"/>
            <w:tcBorders>
              <w:top w:val="nil"/>
              <w:left w:val="nil"/>
              <w:bottom w:val="single" w:sz="4" w:space="0" w:color="auto"/>
              <w:right w:val="single" w:sz="4" w:space="0" w:color="auto"/>
            </w:tcBorders>
            <w:vAlign w:val="center"/>
            <w:hideMark/>
          </w:tcPr>
          <w:p w14:paraId="6281D7C3" w14:textId="4B33CF7F"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フラッシュバックアップユニット</w:t>
            </w:r>
          </w:p>
        </w:tc>
        <w:tc>
          <w:tcPr>
            <w:tcW w:w="1995" w:type="dxa"/>
            <w:tcBorders>
              <w:top w:val="nil"/>
              <w:left w:val="nil"/>
              <w:bottom w:val="single" w:sz="4" w:space="0" w:color="auto"/>
              <w:right w:val="nil"/>
            </w:tcBorders>
            <w:noWrap/>
            <w:vAlign w:val="center"/>
            <w:hideMark/>
          </w:tcPr>
          <w:p w14:paraId="2A3F3DF1" w14:textId="6E0C6839"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N8103-255</w:t>
            </w:r>
          </w:p>
        </w:tc>
        <w:tc>
          <w:tcPr>
            <w:tcW w:w="1365" w:type="dxa"/>
            <w:tcBorders>
              <w:top w:val="nil"/>
              <w:left w:val="single" w:sz="4" w:space="0" w:color="auto"/>
              <w:bottom w:val="single" w:sz="4" w:space="0" w:color="auto"/>
              <w:right w:val="single" w:sz="4" w:space="0" w:color="auto"/>
            </w:tcBorders>
            <w:noWrap/>
            <w:vAlign w:val="center"/>
            <w:hideMark/>
          </w:tcPr>
          <w:p w14:paraId="573801D1" w14:textId="49D14B53"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2</w:t>
            </w:r>
          </w:p>
        </w:tc>
      </w:tr>
      <w:tr w:rsidR="00A05041" w:rsidRPr="004776C1" w14:paraId="25813325" w14:textId="77777777" w:rsidTr="007B4F53">
        <w:trPr>
          <w:trHeight w:val="540"/>
        </w:trPr>
        <w:tc>
          <w:tcPr>
            <w:tcW w:w="640" w:type="dxa"/>
            <w:tcBorders>
              <w:top w:val="nil"/>
              <w:left w:val="single" w:sz="4" w:space="0" w:color="auto"/>
              <w:bottom w:val="single" w:sz="4" w:space="0" w:color="auto"/>
              <w:right w:val="single" w:sz="4" w:space="0" w:color="auto"/>
            </w:tcBorders>
            <w:noWrap/>
            <w:vAlign w:val="center"/>
            <w:hideMark/>
          </w:tcPr>
          <w:p w14:paraId="1F330C00" w14:textId="77777777"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8</w:t>
            </w:r>
          </w:p>
        </w:tc>
        <w:tc>
          <w:tcPr>
            <w:tcW w:w="6391" w:type="dxa"/>
            <w:tcBorders>
              <w:top w:val="nil"/>
              <w:left w:val="nil"/>
              <w:bottom w:val="single" w:sz="4" w:space="0" w:color="auto"/>
              <w:right w:val="single" w:sz="4" w:space="0" w:color="auto"/>
            </w:tcBorders>
            <w:vAlign w:val="center"/>
            <w:hideMark/>
          </w:tcPr>
          <w:p w14:paraId="04602AD4" w14:textId="26169CED"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RAIDコントローラ(SR，2GB，RAID 0/1/5/6，OCP)</w:t>
            </w:r>
          </w:p>
        </w:tc>
        <w:tc>
          <w:tcPr>
            <w:tcW w:w="1995" w:type="dxa"/>
            <w:tcBorders>
              <w:top w:val="nil"/>
              <w:left w:val="nil"/>
              <w:bottom w:val="single" w:sz="4" w:space="0" w:color="auto"/>
              <w:right w:val="nil"/>
            </w:tcBorders>
            <w:vAlign w:val="center"/>
            <w:hideMark/>
          </w:tcPr>
          <w:p w14:paraId="7857BDC9" w14:textId="656AB791"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N8103-243</w:t>
            </w:r>
          </w:p>
        </w:tc>
        <w:tc>
          <w:tcPr>
            <w:tcW w:w="1365" w:type="dxa"/>
            <w:tcBorders>
              <w:top w:val="nil"/>
              <w:left w:val="single" w:sz="4" w:space="0" w:color="auto"/>
              <w:bottom w:val="single" w:sz="4" w:space="0" w:color="auto"/>
              <w:right w:val="single" w:sz="4" w:space="0" w:color="auto"/>
            </w:tcBorders>
            <w:noWrap/>
            <w:vAlign w:val="center"/>
            <w:hideMark/>
          </w:tcPr>
          <w:p w14:paraId="5918BFC1" w14:textId="0F97DE12"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2</w:t>
            </w:r>
          </w:p>
        </w:tc>
      </w:tr>
      <w:tr w:rsidR="00A05041" w:rsidRPr="004776C1" w14:paraId="302D9A3F" w14:textId="77777777" w:rsidTr="007B4F53">
        <w:trPr>
          <w:trHeight w:val="540"/>
        </w:trPr>
        <w:tc>
          <w:tcPr>
            <w:tcW w:w="640" w:type="dxa"/>
            <w:tcBorders>
              <w:top w:val="nil"/>
              <w:left w:val="single" w:sz="4" w:space="0" w:color="auto"/>
              <w:bottom w:val="single" w:sz="4" w:space="0" w:color="auto"/>
              <w:right w:val="single" w:sz="4" w:space="0" w:color="auto"/>
            </w:tcBorders>
            <w:noWrap/>
            <w:vAlign w:val="center"/>
            <w:hideMark/>
          </w:tcPr>
          <w:p w14:paraId="6893D8B9" w14:textId="77777777"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9</w:t>
            </w:r>
          </w:p>
        </w:tc>
        <w:tc>
          <w:tcPr>
            <w:tcW w:w="6391" w:type="dxa"/>
            <w:tcBorders>
              <w:top w:val="nil"/>
              <w:left w:val="nil"/>
              <w:bottom w:val="single" w:sz="4" w:space="0" w:color="auto"/>
              <w:right w:val="single" w:sz="4" w:space="0" w:color="auto"/>
            </w:tcBorders>
            <w:vAlign w:val="center"/>
            <w:hideMark/>
          </w:tcPr>
          <w:p w14:paraId="0AEE1996" w14:textId="39BE722D"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1000BASE-T 接続ボード(4ch)</w:t>
            </w:r>
          </w:p>
        </w:tc>
        <w:tc>
          <w:tcPr>
            <w:tcW w:w="1995" w:type="dxa"/>
            <w:tcBorders>
              <w:top w:val="nil"/>
              <w:left w:val="nil"/>
              <w:bottom w:val="single" w:sz="4" w:space="0" w:color="auto"/>
              <w:right w:val="single" w:sz="4" w:space="0" w:color="auto"/>
            </w:tcBorders>
            <w:vAlign w:val="center"/>
            <w:hideMark/>
          </w:tcPr>
          <w:p w14:paraId="6B5843F1" w14:textId="56125887"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N8104-209</w:t>
            </w:r>
          </w:p>
        </w:tc>
        <w:tc>
          <w:tcPr>
            <w:tcW w:w="1365" w:type="dxa"/>
            <w:tcBorders>
              <w:top w:val="nil"/>
              <w:left w:val="nil"/>
              <w:bottom w:val="single" w:sz="4" w:space="0" w:color="auto"/>
              <w:right w:val="single" w:sz="4" w:space="0" w:color="auto"/>
            </w:tcBorders>
            <w:noWrap/>
            <w:vAlign w:val="center"/>
            <w:hideMark/>
          </w:tcPr>
          <w:p w14:paraId="34335416" w14:textId="252B5B8E"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4</w:t>
            </w:r>
          </w:p>
        </w:tc>
      </w:tr>
      <w:tr w:rsidR="00A05041" w:rsidRPr="004776C1" w14:paraId="310A3EA8" w14:textId="77777777" w:rsidTr="007B4F53">
        <w:trPr>
          <w:trHeight w:val="540"/>
        </w:trPr>
        <w:tc>
          <w:tcPr>
            <w:tcW w:w="640" w:type="dxa"/>
            <w:tcBorders>
              <w:top w:val="nil"/>
              <w:left w:val="single" w:sz="4" w:space="0" w:color="auto"/>
              <w:bottom w:val="single" w:sz="4" w:space="0" w:color="auto"/>
              <w:right w:val="single" w:sz="4" w:space="0" w:color="auto"/>
            </w:tcBorders>
            <w:noWrap/>
            <w:vAlign w:val="center"/>
            <w:hideMark/>
          </w:tcPr>
          <w:p w14:paraId="60833CF3" w14:textId="77777777"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10</w:t>
            </w:r>
          </w:p>
        </w:tc>
        <w:tc>
          <w:tcPr>
            <w:tcW w:w="6391" w:type="dxa"/>
            <w:tcBorders>
              <w:top w:val="nil"/>
              <w:left w:val="nil"/>
              <w:bottom w:val="single" w:sz="4" w:space="0" w:color="auto"/>
              <w:right w:val="single" w:sz="4" w:space="0" w:color="auto"/>
            </w:tcBorders>
            <w:vAlign w:val="center"/>
            <w:hideMark/>
          </w:tcPr>
          <w:p w14:paraId="25C61CDB" w14:textId="186CD348"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リモートマネジメント拡張ライセンス (Advanced)</w:t>
            </w:r>
          </w:p>
        </w:tc>
        <w:tc>
          <w:tcPr>
            <w:tcW w:w="1995" w:type="dxa"/>
            <w:tcBorders>
              <w:top w:val="nil"/>
              <w:left w:val="nil"/>
              <w:bottom w:val="single" w:sz="4" w:space="0" w:color="auto"/>
              <w:right w:val="single" w:sz="4" w:space="0" w:color="auto"/>
            </w:tcBorders>
            <w:vAlign w:val="center"/>
            <w:hideMark/>
          </w:tcPr>
          <w:p w14:paraId="3C4DCA96" w14:textId="607CF7A5"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N8115-33</w:t>
            </w:r>
          </w:p>
        </w:tc>
        <w:tc>
          <w:tcPr>
            <w:tcW w:w="1365" w:type="dxa"/>
            <w:tcBorders>
              <w:top w:val="nil"/>
              <w:left w:val="nil"/>
              <w:bottom w:val="single" w:sz="4" w:space="0" w:color="auto"/>
              <w:right w:val="single" w:sz="4" w:space="0" w:color="auto"/>
            </w:tcBorders>
            <w:noWrap/>
            <w:vAlign w:val="center"/>
            <w:hideMark/>
          </w:tcPr>
          <w:p w14:paraId="0F61ABD8" w14:textId="5A699153"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2</w:t>
            </w:r>
          </w:p>
        </w:tc>
      </w:tr>
      <w:tr w:rsidR="00A05041" w:rsidRPr="004776C1" w14:paraId="3755B0CB" w14:textId="77777777" w:rsidTr="007B4F53">
        <w:trPr>
          <w:trHeight w:val="540"/>
        </w:trPr>
        <w:tc>
          <w:tcPr>
            <w:tcW w:w="640" w:type="dxa"/>
            <w:tcBorders>
              <w:top w:val="nil"/>
              <w:left w:val="single" w:sz="4" w:space="0" w:color="auto"/>
              <w:bottom w:val="single" w:sz="4" w:space="0" w:color="auto"/>
              <w:right w:val="single" w:sz="4" w:space="0" w:color="auto"/>
            </w:tcBorders>
            <w:noWrap/>
            <w:vAlign w:val="center"/>
            <w:hideMark/>
          </w:tcPr>
          <w:p w14:paraId="71128DEB" w14:textId="77777777"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11</w:t>
            </w:r>
          </w:p>
        </w:tc>
        <w:tc>
          <w:tcPr>
            <w:tcW w:w="6391" w:type="dxa"/>
            <w:tcBorders>
              <w:top w:val="nil"/>
              <w:left w:val="nil"/>
              <w:bottom w:val="single" w:sz="4" w:space="0" w:color="auto"/>
              <w:right w:val="single" w:sz="4" w:space="0" w:color="auto"/>
            </w:tcBorders>
            <w:vAlign w:val="center"/>
            <w:hideMark/>
          </w:tcPr>
          <w:p w14:paraId="6FDB56DF" w14:textId="1CFAF3BE"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2ndライザカード(1xPCI，フルハイト)</w:t>
            </w:r>
          </w:p>
        </w:tc>
        <w:tc>
          <w:tcPr>
            <w:tcW w:w="1995" w:type="dxa"/>
            <w:tcBorders>
              <w:top w:val="nil"/>
              <w:left w:val="nil"/>
              <w:bottom w:val="single" w:sz="4" w:space="0" w:color="auto"/>
              <w:right w:val="single" w:sz="4" w:space="0" w:color="auto"/>
            </w:tcBorders>
            <w:vAlign w:val="center"/>
            <w:hideMark/>
          </w:tcPr>
          <w:p w14:paraId="4CA0956F" w14:textId="67D7154E"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N8116-116</w:t>
            </w:r>
          </w:p>
        </w:tc>
        <w:tc>
          <w:tcPr>
            <w:tcW w:w="1365" w:type="dxa"/>
            <w:tcBorders>
              <w:top w:val="nil"/>
              <w:left w:val="nil"/>
              <w:bottom w:val="single" w:sz="4" w:space="0" w:color="auto"/>
              <w:right w:val="single" w:sz="4" w:space="0" w:color="auto"/>
            </w:tcBorders>
            <w:noWrap/>
            <w:vAlign w:val="center"/>
            <w:hideMark/>
          </w:tcPr>
          <w:p w14:paraId="479196DE" w14:textId="19B9C25C"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2</w:t>
            </w:r>
          </w:p>
        </w:tc>
      </w:tr>
      <w:tr w:rsidR="00A05041" w:rsidRPr="004776C1" w14:paraId="34C3543F" w14:textId="77777777" w:rsidTr="007B4F53">
        <w:trPr>
          <w:trHeight w:val="540"/>
        </w:trPr>
        <w:tc>
          <w:tcPr>
            <w:tcW w:w="640" w:type="dxa"/>
            <w:tcBorders>
              <w:top w:val="nil"/>
              <w:left w:val="single" w:sz="4" w:space="0" w:color="auto"/>
              <w:bottom w:val="single" w:sz="4" w:space="0" w:color="auto"/>
              <w:right w:val="single" w:sz="4" w:space="0" w:color="auto"/>
            </w:tcBorders>
            <w:noWrap/>
            <w:vAlign w:val="center"/>
            <w:hideMark/>
          </w:tcPr>
          <w:p w14:paraId="6D6C3608" w14:textId="77777777"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12</w:t>
            </w:r>
          </w:p>
        </w:tc>
        <w:tc>
          <w:tcPr>
            <w:tcW w:w="6391" w:type="dxa"/>
            <w:tcBorders>
              <w:top w:val="nil"/>
              <w:left w:val="nil"/>
              <w:bottom w:val="single" w:sz="4" w:space="0" w:color="auto"/>
              <w:right w:val="single" w:sz="4" w:space="0" w:color="auto"/>
            </w:tcBorders>
            <w:vAlign w:val="center"/>
            <w:hideMark/>
          </w:tcPr>
          <w:p w14:paraId="6B61CC63" w14:textId="57A90777"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増設用2.5型960GB SATA RI SSD</w:t>
            </w:r>
          </w:p>
        </w:tc>
        <w:tc>
          <w:tcPr>
            <w:tcW w:w="1995" w:type="dxa"/>
            <w:tcBorders>
              <w:top w:val="nil"/>
              <w:left w:val="nil"/>
              <w:bottom w:val="single" w:sz="4" w:space="0" w:color="auto"/>
              <w:right w:val="single" w:sz="4" w:space="0" w:color="auto"/>
            </w:tcBorders>
            <w:vAlign w:val="center"/>
            <w:hideMark/>
          </w:tcPr>
          <w:p w14:paraId="21EAD8FE" w14:textId="5DB10C70"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N8150-1827</w:t>
            </w:r>
          </w:p>
        </w:tc>
        <w:tc>
          <w:tcPr>
            <w:tcW w:w="1365" w:type="dxa"/>
            <w:tcBorders>
              <w:top w:val="nil"/>
              <w:left w:val="nil"/>
              <w:bottom w:val="single" w:sz="4" w:space="0" w:color="auto"/>
              <w:right w:val="single" w:sz="4" w:space="0" w:color="auto"/>
            </w:tcBorders>
            <w:noWrap/>
            <w:vAlign w:val="center"/>
            <w:hideMark/>
          </w:tcPr>
          <w:p w14:paraId="499358D2" w14:textId="167B9F73"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16</w:t>
            </w:r>
          </w:p>
        </w:tc>
      </w:tr>
      <w:tr w:rsidR="00A05041" w:rsidRPr="004776C1" w14:paraId="11F319EE" w14:textId="77777777" w:rsidTr="007B4F53">
        <w:trPr>
          <w:trHeight w:val="540"/>
        </w:trPr>
        <w:tc>
          <w:tcPr>
            <w:tcW w:w="640" w:type="dxa"/>
            <w:tcBorders>
              <w:top w:val="nil"/>
              <w:left w:val="single" w:sz="4" w:space="0" w:color="auto"/>
              <w:bottom w:val="single" w:sz="4" w:space="0" w:color="auto"/>
              <w:right w:val="single" w:sz="4" w:space="0" w:color="auto"/>
            </w:tcBorders>
            <w:noWrap/>
            <w:vAlign w:val="center"/>
            <w:hideMark/>
          </w:tcPr>
          <w:p w14:paraId="4483B434" w14:textId="77777777"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13</w:t>
            </w:r>
          </w:p>
        </w:tc>
        <w:tc>
          <w:tcPr>
            <w:tcW w:w="6391" w:type="dxa"/>
            <w:tcBorders>
              <w:top w:val="nil"/>
              <w:left w:val="nil"/>
              <w:bottom w:val="single" w:sz="4" w:space="0" w:color="auto"/>
              <w:right w:val="single" w:sz="4" w:space="0" w:color="auto"/>
            </w:tcBorders>
            <w:vAlign w:val="center"/>
            <w:hideMark/>
          </w:tcPr>
          <w:p w14:paraId="0BA4F507" w14:textId="72CC3A51"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内蔵DVD-ROM ドライブ</w:t>
            </w:r>
          </w:p>
        </w:tc>
        <w:tc>
          <w:tcPr>
            <w:tcW w:w="1995" w:type="dxa"/>
            <w:tcBorders>
              <w:top w:val="nil"/>
              <w:left w:val="nil"/>
              <w:bottom w:val="single" w:sz="4" w:space="0" w:color="auto"/>
              <w:right w:val="single" w:sz="4" w:space="0" w:color="auto"/>
            </w:tcBorders>
            <w:vAlign w:val="center"/>
            <w:hideMark/>
          </w:tcPr>
          <w:p w14:paraId="5258C19E" w14:textId="5CC3FD52"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N8151-137</w:t>
            </w:r>
          </w:p>
        </w:tc>
        <w:tc>
          <w:tcPr>
            <w:tcW w:w="1365" w:type="dxa"/>
            <w:tcBorders>
              <w:top w:val="nil"/>
              <w:left w:val="nil"/>
              <w:bottom w:val="single" w:sz="4" w:space="0" w:color="auto"/>
              <w:right w:val="single" w:sz="4" w:space="0" w:color="auto"/>
            </w:tcBorders>
            <w:noWrap/>
            <w:vAlign w:val="center"/>
            <w:hideMark/>
          </w:tcPr>
          <w:p w14:paraId="3208AD74" w14:textId="7C4B09D1"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2</w:t>
            </w:r>
          </w:p>
        </w:tc>
      </w:tr>
      <w:tr w:rsidR="00A05041" w:rsidRPr="004776C1" w14:paraId="26C5F534" w14:textId="77777777" w:rsidTr="007B4F53">
        <w:trPr>
          <w:trHeight w:val="540"/>
        </w:trPr>
        <w:tc>
          <w:tcPr>
            <w:tcW w:w="640" w:type="dxa"/>
            <w:tcBorders>
              <w:top w:val="nil"/>
              <w:left w:val="single" w:sz="4" w:space="0" w:color="auto"/>
              <w:bottom w:val="single" w:sz="4" w:space="0" w:color="auto"/>
              <w:right w:val="single" w:sz="4" w:space="0" w:color="auto"/>
            </w:tcBorders>
            <w:noWrap/>
            <w:vAlign w:val="center"/>
            <w:hideMark/>
          </w:tcPr>
          <w:p w14:paraId="36366A52" w14:textId="77777777"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14</w:t>
            </w:r>
          </w:p>
        </w:tc>
        <w:tc>
          <w:tcPr>
            <w:tcW w:w="6391" w:type="dxa"/>
            <w:tcBorders>
              <w:top w:val="nil"/>
              <w:left w:val="nil"/>
              <w:bottom w:val="single" w:sz="4" w:space="0" w:color="auto"/>
              <w:right w:val="single" w:sz="4" w:space="0" w:color="auto"/>
            </w:tcBorders>
            <w:vAlign w:val="center"/>
            <w:hideMark/>
          </w:tcPr>
          <w:p w14:paraId="6099A1BB" w14:textId="40C44BDF"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1U内蔵DVDドライブ増設キット</w:t>
            </w:r>
          </w:p>
        </w:tc>
        <w:tc>
          <w:tcPr>
            <w:tcW w:w="1995" w:type="dxa"/>
            <w:tcBorders>
              <w:top w:val="nil"/>
              <w:left w:val="nil"/>
              <w:bottom w:val="single" w:sz="4" w:space="0" w:color="auto"/>
              <w:right w:val="single" w:sz="4" w:space="0" w:color="auto"/>
            </w:tcBorders>
            <w:vAlign w:val="center"/>
            <w:hideMark/>
          </w:tcPr>
          <w:p w14:paraId="00DE69E4" w14:textId="14BA268D"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N8154-180</w:t>
            </w:r>
          </w:p>
        </w:tc>
        <w:tc>
          <w:tcPr>
            <w:tcW w:w="1365" w:type="dxa"/>
            <w:tcBorders>
              <w:top w:val="nil"/>
              <w:left w:val="nil"/>
              <w:bottom w:val="single" w:sz="4" w:space="0" w:color="auto"/>
              <w:right w:val="single" w:sz="4" w:space="0" w:color="auto"/>
            </w:tcBorders>
            <w:noWrap/>
            <w:vAlign w:val="center"/>
            <w:hideMark/>
          </w:tcPr>
          <w:p w14:paraId="6F90F2F8" w14:textId="09AF63BF"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2</w:t>
            </w:r>
          </w:p>
        </w:tc>
      </w:tr>
      <w:tr w:rsidR="00A05041" w:rsidRPr="004776C1" w14:paraId="7047A804" w14:textId="77777777" w:rsidTr="007B4F53">
        <w:trPr>
          <w:trHeight w:val="540"/>
        </w:trPr>
        <w:tc>
          <w:tcPr>
            <w:tcW w:w="640" w:type="dxa"/>
            <w:tcBorders>
              <w:top w:val="nil"/>
              <w:left w:val="single" w:sz="4" w:space="0" w:color="auto"/>
              <w:bottom w:val="single" w:sz="4" w:space="0" w:color="auto"/>
              <w:right w:val="single" w:sz="4" w:space="0" w:color="auto"/>
            </w:tcBorders>
            <w:noWrap/>
            <w:vAlign w:val="center"/>
            <w:hideMark/>
          </w:tcPr>
          <w:p w14:paraId="135C9A7E" w14:textId="77777777"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15</w:t>
            </w:r>
          </w:p>
        </w:tc>
        <w:tc>
          <w:tcPr>
            <w:tcW w:w="6391" w:type="dxa"/>
            <w:tcBorders>
              <w:top w:val="nil"/>
              <w:left w:val="nil"/>
              <w:bottom w:val="single" w:sz="4" w:space="0" w:color="auto"/>
              <w:right w:val="single" w:sz="4" w:space="0" w:color="auto"/>
            </w:tcBorders>
            <w:vAlign w:val="center"/>
            <w:hideMark/>
          </w:tcPr>
          <w:p w14:paraId="629F9C01" w14:textId="102E0931"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電源ユニット(1000W)</w:t>
            </w:r>
          </w:p>
        </w:tc>
        <w:tc>
          <w:tcPr>
            <w:tcW w:w="1995" w:type="dxa"/>
            <w:tcBorders>
              <w:top w:val="nil"/>
              <w:left w:val="nil"/>
              <w:bottom w:val="single" w:sz="4" w:space="0" w:color="auto"/>
              <w:right w:val="single" w:sz="4" w:space="0" w:color="auto"/>
            </w:tcBorders>
            <w:vAlign w:val="center"/>
            <w:hideMark/>
          </w:tcPr>
          <w:p w14:paraId="2030B01A" w14:textId="5404D75E"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N8181-194</w:t>
            </w:r>
          </w:p>
        </w:tc>
        <w:tc>
          <w:tcPr>
            <w:tcW w:w="1365" w:type="dxa"/>
            <w:tcBorders>
              <w:top w:val="nil"/>
              <w:left w:val="nil"/>
              <w:bottom w:val="single" w:sz="4" w:space="0" w:color="auto"/>
              <w:right w:val="single" w:sz="4" w:space="0" w:color="auto"/>
            </w:tcBorders>
            <w:noWrap/>
            <w:vAlign w:val="center"/>
            <w:hideMark/>
          </w:tcPr>
          <w:p w14:paraId="06E091D7" w14:textId="68986B16"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4</w:t>
            </w:r>
          </w:p>
        </w:tc>
      </w:tr>
      <w:tr w:rsidR="00A05041" w:rsidRPr="004776C1" w14:paraId="304179AD" w14:textId="77777777" w:rsidTr="007B4F53">
        <w:trPr>
          <w:trHeight w:val="540"/>
        </w:trPr>
        <w:tc>
          <w:tcPr>
            <w:tcW w:w="640" w:type="dxa"/>
            <w:tcBorders>
              <w:top w:val="nil"/>
              <w:left w:val="single" w:sz="4" w:space="0" w:color="auto"/>
              <w:bottom w:val="single" w:sz="4" w:space="0" w:color="auto"/>
              <w:right w:val="single" w:sz="4" w:space="0" w:color="auto"/>
            </w:tcBorders>
            <w:noWrap/>
            <w:vAlign w:val="center"/>
            <w:hideMark/>
          </w:tcPr>
          <w:p w14:paraId="0805832A" w14:textId="77777777"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16</w:t>
            </w:r>
          </w:p>
        </w:tc>
        <w:tc>
          <w:tcPr>
            <w:tcW w:w="6391" w:type="dxa"/>
            <w:tcBorders>
              <w:top w:val="nil"/>
              <w:left w:val="nil"/>
              <w:bottom w:val="single" w:sz="4" w:space="0" w:color="auto"/>
              <w:right w:val="single" w:sz="4" w:space="0" w:color="auto"/>
            </w:tcBorders>
            <w:vAlign w:val="center"/>
            <w:hideMark/>
          </w:tcPr>
          <w:p w14:paraId="56859056" w14:textId="54CDE789"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1U高性能ファン</w:t>
            </w:r>
          </w:p>
        </w:tc>
        <w:tc>
          <w:tcPr>
            <w:tcW w:w="1995" w:type="dxa"/>
            <w:tcBorders>
              <w:top w:val="nil"/>
              <w:left w:val="nil"/>
              <w:bottom w:val="single" w:sz="4" w:space="0" w:color="auto"/>
              <w:right w:val="single" w:sz="4" w:space="0" w:color="auto"/>
            </w:tcBorders>
            <w:vAlign w:val="center"/>
            <w:hideMark/>
          </w:tcPr>
          <w:p w14:paraId="5CFF2847" w14:textId="5FC84CD9" w:rsidR="00A05041" w:rsidRPr="004776C1" w:rsidRDefault="00A05041" w:rsidP="000C18C5">
            <w:pPr>
              <w:widowControl/>
              <w:jc w:val="left"/>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N8181-207</w:t>
            </w:r>
          </w:p>
        </w:tc>
        <w:tc>
          <w:tcPr>
            <w:tcW w:w="1365" w:type="dxa"/>
            <w:tcBorders>
              <w:top w:val="nil"/>
              <w:left w:val="nil"/>
              <w:bottom w:val="single" w:sz="4" w:space="0" w:color="auto"/>
              <w:right w:val="single" w:sz="4" w:space="0" w:color="auto"/>
            </w:tcBorders>
            <w:noWrap/>
            <w:vAlign w:val="center"/>
            <w:hideMark/>
          </w:tcPr>
          <w:p w14:paraId="43B9215B" w14:textId="7FEC9F08" w:rsidR="00A05041" w:rsidRPr="004776C1" w:rsidRDefault="00A05041" w:rsidP="00A05041">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2</w:t>
            </w:r>
          </w:p>
        </w:tc>
      </w:tr>
    </w:tbl>
    <w:p w14:paraId="45CB8F1F" w14:textId="55E037C8" w:rsidR="001B7010" w:rsidRPr="004776C1" w:rsidRDefault="001B7010">
      <w:pPr>
        <w:rPr>
          <w:rFonts w:ascii="ＭＳ ゴシック" w:eastAsia="ＭＳ ゴシック" w:hAnsi="ＭＳ ゴシック"/>
          <w:sz w:val="22"/>
          <w:szCs w:val="22"/>
        </w:rPr>
      </w:pPr>
    </w:p>
    <w:p w14:paraId="631C54C4" w14:textId="77777777" w:rsidR="00821F73" w:rsidRPr="004776C1" w:rsidRDefault="00821F73">
      <w:pPr>
        <w:rPr>
          <w:rFonts w:ascii="ＭＳ ゴシック" w:eastAsia="ＭＳ ゴシック" w:hAnsi="ＭＳ ゴシック"/>
          <w:sz w:val="22"/>
          <w:szCs w:val="22"/>
        </w:rPr>
      </w:pPr>
    </w:p>
    <w:p w14:paraId="51C2C910" w14:textId="7D55F903" w:rsidR="001B7010" w:rsidRPr="004776C1" w:rsidRDefault="001B7010">
      <w:pPr>
        <w:rPr>
          <w:rFonts w:ascii="ＭＳ ゴシック" w:eastAsia="ＭＳ ゴシック" w:hAnsi="ＭＳ ゴシック"/>
          <w:sz w:val="22"/>
          <w:szCs w:val="22"/>
        </w:rPr>
      </w:pPr>
    </w:p>
    <w:p w14:paraId="663EDED9" w14:textId="77777777" w:rsidR="00BD25C5" w:rsidRPr="004776C1" w:rsidRDefault="00BD25C5">
      <w:pPr>
        <w:rPr>
          <w:rFonts w:ascii="ＭＳ ゴシック" w:eastAsia="ＭＳ ゴシック" w:hAnsi="ＭＳ ゴシック"/>
          <w:sz w:val="22"/>
          <w:szCs w:val="22"/>
        </w:rPr>
      </w:pPr>
    </w:p>
    <w:p w14:paraId="75D1CB35" w14:textId="0A89204A" w:rsidR="001B7010" w:rsidRPr="004776C1" w:rsidRDefault="001B7010">
      <w:pPr>
        <w:rPr>
          <w:rFonts w:ascii="ＭＳ ゴシック" w:eastAsia="ＭＳ ゴシック" w:hAnsi="ＭＳ ゴシック"/>
          <w:sz w:val="22"/>
          <w:szCs w:val="22"/>
        </w:rPr>
      </w:pPr>
    </w:p>
    <w:p w14:paraId="49A878BF" w14:textId="5F2D0443" w:rsidR="00685A0E" w:rsidRPr="004776C1" w:rsidRDefault="00685A0E">
      <w:pPr>
        <w:rPr>
          <w:rFonts w:ascii="ＭＳ ゴシック" w:eastAsia="ＭＳ ゴシック" w:hAnsi="ＭＳ ゴシック"/>
          <w:sz w:val="22"/>
          <w:szCs w:val="22"/>
        </w:rPr>
      </w:pPr>
    </w:p>
    <w:p w14:paraId="087F86B4" w14:textId="77777777" w:rsidR="00330DF0" w:rsidRPr="004776C1" w:rsidRDefault="00330DF0">
      <w:pPr>
        <w:rPr>
          <w:rFonts w:ascii="ＭＳ ゴシック" w:eastAsia="ＭＳ ゴシック" w:hAnsi="ＭＳ ゴシック"/>
          <w:sz w:val="22"/>
          <w:szCs w:val="22"/>
        </w:rPr>
      </w:pPr>
    </w:p>
    <w:p w14:paraId="5D09661D" w14:textId="50F6008A" w:rsidR="00685A0E" w:rsidRPr="004776C1" w:rsidRDefault="00685A0E">
      <w:pPr>
        <w:rPr>
          <w:rFonts w:ascii="ＭＳ ゴシック" w:eastAsia="ＭＳ ゴシック" w:hAnsi="ＭＳ ゴシック"/>
          <w:sz w:val="22"/>
          <w:szCs w:val="22"/>
        </w:rPr>
      </w:pPr>
      <w:r w:rsidRPr="004776C1">
        <w:rPr>
          <w:rFonts w:ascii="ＭＳ ゴシック" w:eastAsia="ＭＳ ゴシック" w:hAnsi="ＭＳ ゴシック" w:hint="eastAsia"/>
          <w:sz w:val="22"/>
          <w:szCs w:val="22"/>
        </w:rPr>
        <w:t>■ソフトウェアライセンス</w:t>
      </w:r>
    </w:p>
    <w:tbl>
      <w:tblPr>
        <w:tblW w:w="10391" w:type="dxa"/>
        <w:tblInd w:w="104" w:type="dxa"/>
        <w:tblCellMar>
          <w:left w:w="99" w:type="dxa"/>
          <w:right w:w="99" w:type="dxa"/>
        </w:tblCellMar>
        <w:tblLook w:val="04A0" w:firstRow="1" w:lastRow="0" w:firstColumn="1" w:lastColumn="0" w:noHBand="0" w:noVBand="1"/>
      </w:tblPr>
      <w:tblGrid>
        <w:gridCol w:w="640"/>
        <w:gridCol w:w="6391"/>
        <w:gridCol w:w="1995"/>
        <w:gridCol w:w="1365"/>
      </w:tblGrid>
      <w:tr w:rsidR="001B7010" w:rsidRPr="004776C1" w14:paraId="602D4DE8" w14:textId="77777777" w:rsidTr="00BD25C5">
        <w:trPr>
          <w:trHeight w:val="540"/>
        </w:trPr>
        <w:tc>
          <w:tcPr>
            <w:tcW w:w="640"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center"/>
            <w:hideMark/>
          </w:tcPr>
          <w:p w14:paraId="06DFA73B" w14:textId="77777777" w:rsidR="001B7010" w:rsidRPr="004776C1" w:rsidRDefault="001B7010" w:rsidP="00BB0554">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項</w:t>
            </w:r>
          </w:p>
        </w:tc>
        <w:tc>
          <w:tcPr>
            <w:tcW w:w="6391" w:type="dxa"/>
            <w:tcBorders>
              <w:top w:val="single" w:sz="4" w:space="0" w:color="auto"/>
              <w:left w:val="nil"/>
              <w:bottom w:val="single" w:sz="4" w:space="0" w:color="auto"/>
              <w:right w:val="single" w:sz="4" w:space="0" w:color="auto"/>
            </w:tcBorders>
            <w:shd w:val="clear" w:color="auto" w:fill="D9F2D0" w:themeFill="accent6" w:themeFillTint="33"/>
            <w:noWrap/>
            <w:vAlign w:val="center"/>
            <w:hideMark/>
          </w:tcPr>
          <w:p w14:paraId="4D1F34B6" w14:textId="443B950F" w:rsidR="001B7010" w:rsidRPr="004776C1" w:rsidRDefault="00685A0E" w:rsidP="00BB0554">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品名</w:t>
            </w:r>
          </w:p>
        </w:tc>
        <w:tc>
          <w:tcPr>
            <w:tcW w:w="1995" w:type="dxa"/>
            <w:tcBorders>
              <w:top w:val="single" w:sz="4" w:space="0" w:color="auto"/>
              <w:left w:val="nil"/>
              <w:bottom w:val="single" w:sz="4" w:space="0" w:color="auto"/>
              <w:right w:val="single" w:sz="4" w:space="0" w:color="auto"/>
            </w:tcBorders>
            <w:shd w:val="clear" w:color="auto" w:fill="D9F2D0" w:themeFill="accent6" w:themeFillTint="33"/>
            <w:noWrap/>
            <w:vAlign w:val="center"/>
            <w:hideMark/>
          </w:tcPr>
          <w:p w14:paraId="4135FF63" w14:textId="664CCEFC" w:rsidR="001B7010" w:rsidRPr="004776C1" w:rsidRDefault="001B7010" w:rsidP="00BB0554">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型番</w:t>
            </w:r>
          </w:p>
        </w:tc>
        <w:tc>
          <w:tcPr>
            <w:tcW w:w="1365" w:type="dxa"/>
            <w:tcBorders>
              <w:top w:val="single" w:sz="4" w:space="0" w:color="auto"/>
              <w:left w:val="nil"/>
              <w:bottom w:val="single" w:sz="4" w:space="0" w:color="auto"/>
              <w:right w:val="single" w:sz="4" w:space="0" w:color="auto"/>
            </w:tcBorders>
            <w:shd w:val="clear" w:color="auto" w:fill="D9F2D0" w:themeFill="accent6" w:themeFillTint="33"/>
            <w:noWrap/>
            <w:vAlign w:val="center"/>
            <w:hideMark/>
          </w:tcPr>
          <w:p w14:paraId="4F934790" w14:textId="77777777" w:rsidR="001B7010" w:rsidRPr="004776C1" w:rsidRDefault="001B7010" w:rsidP="00BB0554">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数量</w:t>
            </w:r>
          </w:p>
        </w:tc>
      </w:tr>
      <w:tr w:rsidR="00821F73" w:rsidRPr="004776C1" w14:paraId="150294A3" w14:textId="77777777" w:rsidTr="008F194E">
        <w:trPr>
          <w:trHeight w:val="540"/>
        </w:trPr>
        <w:tc>
          <w:tcPr>
            <w:tcW w:w="640" w:type="dxa"/>
            <w:tcBorders>
              <w:top w:val="single" w:sz="4" w:space="0" w:color="auto"/>
              <w:left w:val="single" w:sz="4" w:space="0" w:color="auto"/>
              <w:bottom w:val="single" w:sz="4" w:space="0" w:color="auto"/>
              <w:right w:val="single" w:sz="4" w:space="0" w:color="auto"/>
            </w:tcBorders>
            <w:noWrap/>
            <w:vAlign w:val="center"/>
          </w:tcPr>
          <w:p w14:paraId="2CD9FFB8" w14:textId="036B185B" w:rsidR="00821F73" w:rsidRPr="004776C1" w:rsidRDefault="00821F73" w:rsidP="00821F73">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17</w:t>
            </w:r>
          </w:p>
        </w:tc>
        <w:tc>
          <w:tcPr>
            <w:tcW w:w="6391" w:type="dxa"/>
            <w:tcBorders>
              <w:top w:val="single" w:sz="4" w:space="0" w:color="auto"/>
              <w:left w:val="nil"/>
              <w:bottom w:val="single" w:sz="4" w:space="0" w:color="auto"/>
              <w:right w:val="single" w:sz="4" w:space="0" w:color="auto"/>
            </w:tcBorders>
            <w:vAlign w:val="center"/>
          </w:tcPr>
          <w:p w14:paraId="0C98D356" w14:textId="3131F2A2" w:rsidR="003201E9" w:rsidRPr="004776C1" w:rsidRDefault="003201E9" w:rsidP="00821F73">
            <w:pPr>
              <w:widowControl/>
              <w:rPr>
                <w:rFonts w:ascii="ＭＳ ゴシック" w:eastAsia="ＭＳ ゴシック" w:hAnsi="ＭＳ ゴシック"/>
                <w:sz w:val="22"/>
                <w:szCs w:val="22"/>
              </w:rPr>
            </w:pPr>
            <w:r w:rsidRPr="004776C1">
              <w:rPr>
                <w:rFonts w:ascii="ＭＳ ゴシック" w:eastAsia="ＭＳ ゴシック" w:hAnsi="ＭＳ ゴシック" w:hint="eastAsia"/>
                <w:sz w:val="22"/>
                <w:szCs w:val="22"/>
              </w:rPr>
              <w:t>Microsoft</w:t>
            </w:r>
          </w:p>
          <w:p w14:paraId="42340ABD" w14:textId="3EEC5C2C" w:rsidR="00821F73" w:rsidRPr="004776C1" w:rsidRDefault="00821F73" w:rsidP="00821F73">
            <w:pPr>
              <w:widowControl/>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【SiCSP】Windows Server 2025 Datacenter - 16 Core</w:t>
            </w:r>
          </w:p>
        </w:tc>
        <w:tc>
          <w:tcPr>
            <w:tcW w:w="1995" w:type="dxa"/>
            <w:tcBorders>
              <w:top w:val="single" w:sz="4" w:space="0" w:color="auto"/>
              <w:left w:val="nil"/>
              <w:bottom w:val="single" w:sz="4" w:space="0" w:color="auto"/>
              <w:right w:val="single" w:sz="4" w:space="0" w:color="auto"/>
            </w:tcBorders>
            <w:vAlign w:val="center"/>
          </w:tcPr>
          <w:p w14:paraId="618CC6C8" w14:textId="04640E06" w:rsidR="00821F73" w:rsidRPr="004776C1" w:rsidRDefault="00821F73" w:rsidP="00821F73">
            <w:pPr>
              <w:widowControl/>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DG7GMGF0PWHD0001</w:t>
            </w:r>
          </w:p>
        </w:tc>
        <w:tc>
          <w:tcPr>
            <w:tcW w:w="1365" w:type="dxa"/>
            <w:tcBorders>
              <w:top w:val="single" w:sz="4" w:space="0" w:color="auto"/>
              <w:left w:val="nil"/>
              <w:bottom w:val="single" w:sz="4" w:space="0" w:color="auto"/>
              <w:right w:val="single" w:sz="4" w:space="0" w:color="auto"/>
            </w:tcBorders>
            <w:noWrap/>
            <w:vAlign w:val="center"/>
          </w:tcPr>
          <w:p w14:paraId="70B2C37D" w14:textId="0D7AA83E" w:rsidR="00821F73" w:rsidRPr="004776C1" w:rsidRDefault="00821F73" w:rsidP="006003F8">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4</w:t>
            </w:r>
          </w:p>
        </w:tc>
      </w:tr>
      <w:tr w:rsidR="00821F73" w:rsidRPr="004776C1" w14:paraId="244BC3A7" w14:textId="77777777" w:rsidTr="008F194E">
        <w:trPr>
          <w:trHeight w:val="540"/>
        </w:trPr>
        <w:tc>
          <w:tcPr>
            <w:tcW w:w="640" w:type="dxa"/>
            <w:tcBorders>
              <w:top w:val="single" w:sz="4" w:space="0" w:color="auto"/>
              <w:left w:val="single" w:sz="4" w:space="0" w:color="auto"/>
              <w:bottom w:val="single" w:sz="4" w:space="0" w:color="auto"/>
              <w:right w:val="single" w:sz="4" w:space="0" w:color="auto"/>
            </w:tcBorders>
            <w:noWrap/>
            <w:vAlign w:val="center"/>
          </w:tcPr>
          <w:p w14:paraId="02A03B79" w14:textId="3594FE82" w:rsidR="00821F73" w:rsidRPr="004776C1" w:rsidRDefault="00821F73" w:rsidP="00821F73">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18</w:t>
            </w:r>
          </w:p>
        </w:tc>
        <w:tc>
          <w:tcPr>
            <w:tcW w:w="6391" w:type="dxa"/>
            <w:tcBorders>
              <w:top w:val="single" w:sz="4" w:space="0" w:color="auto"/>
              <w:left w:val="nil"/>
              <w:bottom w:val="single" w:sz="4" w:space="0" w:color="auto"/>
              <w:right w:val="single" w:sz="4" w:space="0" w:color="auto"/>
            </w:tcBorders>
            <w:vAlign w:val="center"/>
          </w:tcPr>
          <w:p w14:paraId="706402CB" w14:textId="7EE1FE79" w:rsidR="003201E9" w:rsidRPr="004776C1" w:rsidRDefault="003201E9" w:rsidP="00821F73">
            <w:pPr>
              <w:widowControl/>
              <w:rPr>
                <w:rFonts w:ascii="ＭＳ ゴシック" w:eastAsia="ＭＳ ゴシック" w:hAnsi="ＭＳ ゴシック"/>
                <w:sz w:val="22"/>
                <w:szCs w:val="22"/>
              </w:rPr>
            </w:pPr>
            <w:r w:rsidRPr="004776C1">
              <w:rPr>
                <w:rFonts w:ascii="ＭＳ ゴシック" w:eastAsia="ＭＳ ゴシック" w:hAnsi="ＭＳ ゴシック" w:hint="eastAsia"/>
                <w:sz w:val="22"/>
                <w:szCs w:val="22"/>
              </w:rPr>
              <w:t>Microsoft</w:t>
            </w:r>
          </w:p>
          <w:p w14:paraId="58163931" w14:textId="3263E850" w:rsidR="00260263" w:rsidRPr="00260263" w:rsidRDefault="00821F73" w:rsidP="00821F73">
            <w:pPr>
              <w:widowControl/>
              <w:rPr>
                <w:rFonts w:ascii="ＭＳ ゴシック" w:eastAsia="ＭＳ ゴシック" w:hAnsi="ＭＳ ゴシック"/>
                <w:sz w:val="22"/>
                <w:szCs w:val="22"/>
              </w:rPr>
            </w:pPr>
            <w:r w:rsidRPr="004776C1">
              <w:rPr>
                <w:rFonts w:ascii="ＭＳ ゴシック" w:eastAsia="ＭＳ ゴシック" w:hAnsi="ＭＳ ゴシック"/>
                <w:sz w:val="22"/>
                <w:szCs w:val="22"/>
              </w:rPr>
              <w:t>【SiCSP】Windows Server 2025 - 1 Device CAL</w:t>
            </w:r>
          </w:p>
        </w:tc>
        <w:tc>
          <w:tcPr>
            <w:tcW w:w="1995" w:type="dxa"/>
            <w:tcBorders>
              <w:top w:val="single" w:sz="4" w:space="0" w:color="auto"/>
              <w:left w:val="nil"/>
              <w:bottom w:val="single" w:sz="4" w:space="0" w:color="auto"/>
              <w:right w:val="single" w:sz="4" w:space="0" w:color="auto"/>
            </w:tcBorders>
            <w:vAlign w:val="center"/>
          </w:tcPr>
          <w:p w14:paraId="679CFB65" w14:textId="53C2E5CE" w:rsidR="00821F73" w:rsidRPr="004776C1" w:rsidRDefault="00821F73" w:rsidP="00821F73">
            <w:pPr>
              <w:widowControl/>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DG7GMGF0PWHT0005</w:t>
            </w:r>
          </w:p>
        </w:tc>
        <w:tc>
          <w:tcPr>
            <w:tcW w:w="1365" w:type="dxa"/>
            <w:tcBorders>
              <w:top w:val="single" w:sz="4" w:space="0" w:color="auto"/>
              <w:left w:val="nil"/>
              <w:bottom w:val="single" w:sz="4" w:space="0" w:color="auto"/>
              <w:right w:val="single" w:sz="4" w:space="0" w:color="auto"/>
            </w:tcBorders>
            <w:noWrap/>
            <w:vAlign w:val="center"/>
          </w:tcPr>
          <w:p w14:paraId="0C65466F" w14:textId="50ECBD91" w:rsidR="00821F73" w:rsidRPr="004776C1" w:rsidRDefault="00821F73" w:rsidP="006003F8">
            <w:pPr>
              <w:widowControl/>
              <w:jc w:val="center"/>
              <w:rPr>
                <w:rFonts w:ascii="ＭＳ ゴシック" w:eastAsia="ＭＳ ゴシック" w:hAnsi="ＭＳ ゴシック"/>
                <w:sz w:val="22"/>
                <w:szCs w:val="22"/>
              </w:rPr>
            </w:pPr>
            <w:r w:rsidRPr="004776C1">
              <w:rPr>
                <w:rFonts w:ascii="ＭＳ ゴシック" w:eastAsia="ＭＳ ゴシック" w:hAnsi="ＭＳ ゴシック"/>
                <w:sz w:val="22"/>
                <w:szCs w:val="22"/>
              </w:rPr>
              <w:t>225</w:t>
            </w:r>
          </w:p>
        </w:tc>
      </w:tr>
      <w:tr w:rsidR="00821F73" w:rsidRPr="004776C1" w14:paraId="7091562D" w14:textId="77777777" w:rsidTr="008F194E">
        <w:trPr>
          <w:trHeight w:val="540"/>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1495A928" w14:textId="34990DAD" w:rsidR="00821F73" w:rsidRPr="004776C1" w:rsidRDefault="00821F73" w:rsidP="00821F73">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19</w:t>
            </w:r>
          </w:p>
        </w:tc>
        <w:tc>
          <w:tcPr>
            <w:tcW w:w="6391" w:type="dxa"/>
            <w:tcBorders>
              <w:top w:val="single" w:sz="4" w:space="0" w:color="auto"/>
              <w:left w:val="nil"/>
              <w:bottom w:val="single" w:sz="4" w:space="0" w:color="auto"/>
              <w:right w:val="single" w:sz="4" w:space="0" w:color="auto"/>
            </w:tcBorders>
            <w:vAlign w:val="center"/>
            <w:hideMark/>
          </w:tcPr>
          <w:p w14:paraId="445F2EED" w14:textId="77777777" w:rsidR="003201E9" w:rsidRPr="004776C1" w:rsidRDefault="003201E9" w:rsidP="00821F73">
            <w:pPr>
              <w:widowControl/>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kern w:val="0"/>
                <w:sz w:val="22"/>
                <w:szCs w:val="22"/>
              </w:rPr>
              <w:t>Red Hat</w:t>
            </w:r>
          </w:p>
          <w:p w14:paraId="586E4873" w14:textId="514156A5" w:rsidR="00821F73" w:rsidRPr="004776C1" w:rsidRDefault="00821F73" w:rsidP="00821F73">
            <w:pPr>
              <w:widowControl/>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kern w:val="0"/>
                <w:sz w:val="22"/>
                <w:szCs w:val="22"/>
              </w:rPr>
              <w:t>Red Hat Enterprise Linux Server Standard</w:t>
            </w:r>
          </w:p>
          <w:p w14:paraId="4C87259E" w14:textId="5DFFB270" w:rsidR="00821F73" w:rsidRPr="004776C1" w:rsidRDefault="00821F73" w:rsidP="00821F73">
            <w:pPr>
              <w:widowControl/>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kern w:val="0"/>
                <w:sz w:val="22"/>
                <w:szCs w:val="22"/>
              </w:rPr>
              <w:t xml:space="preserve"> (Physical or Virtual Nodes)5</w:t>
            </w:r>
            <w:r w:rsidR="004234E1">
              <w:rPr>
                <w:rFonts w:ascii="ＭＳ ゴシック" w:eastAsia="ＭＳ ゴシック" w:hAnsi="ＭＳ ゴシック" w:cs="ＭＳ Ｐゴシック" w:hint="eastAsia"/>
                <w:kern w:val="0"/>
                <w:sz w:val="22"/>
                <w:szCs w:val="22"/>
              </w:rPr>
              <w:t>年</w:t>
            </w:r>
          </w:p>
        </w:tc>
        <w:tc>
          <w:tcPr>
            <w:tcW w:w="1995" w:type="dxa"/>
            <w:tcBorders>
              <w:top w:val="single" w:sz="4" w:space="0" w:color="auto"/>
              <w:left w:val="nil"/>
              <w:bottom w:val="single" w:sz="4" w:space="0" w:color="auto"/>
              <w:right w:val="single" w:sz="4" w:space="0" w:color="auto"/>
            </w:tcBorders>
            <w:vAlign w:val="center"/>
            <w:hideMark/>
          </w:tcPr>
          <w:p w14:paraId="77BB002D" w14:textId="73B1B302" w:rsidR="00821F73" w:rsidRPr="004776C1" w:rsidRDefault="00821F73" w:rsidP="00821F73">
            <w:pPr>
              <w:widowControl/>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kern w:val="0"/>
                <w:sz w:val="22"/>
                <w:szCs w:val="22"/>
              </w:rPr>
              <w:t>RH00004</w:t>
            </w:r>
          </w:p>
        </w:tc>
        <w:tc>
          <w:tcPr>
            <w:tcW w:w="1365" w:type="dxa"/>
            <w:tcBorders>
              <w:top w:val="single" w:sz="4" w:space="0" w:color="auto"/>
              <w:left w:val="nil"/>
              <w:bottom w:val="single" w:sz="4" w:space="0" w:color="auto"/>
              <w:right w:val="single" w:sz="4" w:space="0" w:color="auto"/>
            </w:tcBorders>
            <w:noWrap/>
            <w:vAlign w:val="center"/>
            <w:hideMark/>
          </w:tcPr>
          <w:p w14:paraId="5C02C01F" w14:textId="6A19CE25" w:rsidR="00821F73" w:rsidRPr="004776C1" w:rsidRDefault="00821F73" w:rsidP="006003F8">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kern w:val="0"/>
                <w:sz w:val="22"/>
                <w:szCs w:val="22"/>
              </w:rPr>
              <w:t>2</w:t>
            </w:r>
          </w:p>
        </w:tc>
      </w:tr>
      <w:tr w:rsidR="00821F73" w:rsidRPr="004776C1" w14:paraId="7E6D3559" w14:textId="77777777" w:rsidTr="008F194E">
        <w:trPr>
          <w:trHeight w:val="540"/>
        </w:trPr>
        <w:tc>
          <w:tcPr>
            <w:tcW w:w="640" w:type="dxa"/>
            <w:tcBorders>
              <w:top w:val="nil"/>
              <w:left w:val="single" w:sz="4" w:space="0" w:color="auto"/>
              <w:bottom w:val="single" w:sz="4" w:space="0" w:color="auto"/>
              <w:right w:val="single" w:sz="4" w:space="0" w:color="auto"/>
            </w:tcBorders>
            <w:noWrap/>
            <w:vAlign w:val="center"/>
          </w:tcPr>
          <w:p w14:paraId="03CE76D6" w14:textId="34CD527C" w:rsidR="00821F73" w:rsidRPr="004776C1" w:rsidRDefault="00821F73" w:rsidP="00821F73">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2</w:t>
            </w:r>
            <w:r w:rsidRPr="004776C1">
              <w:rPr>
                <w:rFonts w:ascii="ＭＳ ゴシック" w:eastAsia="ＭＳ ゴシック" w:hAnsi="ＭＳ ゴシック" w:cs="ＭＳ Ｐゴシック"/>
                <w:kern w:val="0"/>
                <w:sz w:val="22"/>
                <w:szCs w:val="22"/>
              </w:rPr>
              <w:t>0</w:t>
            </w:r>
          </w:p>
        </w:tc>
        <w:tc>
          <w:tcPr>
            <w:tcW w:w="6391" w:type="dxa"/>
            <w:tcBorders>
              <w:top w:val="nil"/>
              <w:left w:val="nil"/>
              <w:bottom w:val="single" w:sz="4" w:space="0" w:color="auto"/>
              <w:right w:val="single" w:sz="4" w:space="0" w:color="auto"/>
            </w:tcBorders>
            <w:noWrap/>
            <w:vAlign w:val="center"/>
          </w:tcPr>
          <w:p w14:paraId="1E1C5232" w14:textId="0CCA4E64" w:rsidR="003201E9" w:rsidRPr="004776C1" w:rsidRDefault="003201E9" w:rsidP="00821F73">
            <w:pPr>
              <w:widowControl/>
              <w:rPr>
                <w:rFonts w:ascii="ＭＳ ゴシック" w:eastAsia="ＭＳ ゴシック" w:hAnsi="ＭＳ ゴシック"/>
                <w:sz w:val="22"/>
                <w:szCs w:val="22"/>
              </w:rPr>
            </w:pPr>
            <w:r w:rsidRPr="004776C1">
              <w:rPr>
                <w:rFonts w:ascii="ＭＳ ゴシック" w:eastAsia="ＭＳ ゴシック" w:hAnsi="ＭＳ ゴシック" w:hint="eastAsia"/>
                <w:sz w:val="22"/>
                <w:szCs w:val="22"/>
              </w:rPr>
              <w:t>Veeem</w:t>
            </w:r>
          </w:p>
          <w:p w14:paraId="22B18F24" w14:textId="2DE3FAE1" w:rsidR="00821F73" w:rsidRPr="004776C1" w:rsidRDefault="00821F73" w:rsidP="00821F73">
            <w:pPr>
              <w:widowControl/>
              <w:rPr>
                <w:rFonts w:ascii="ＭＳ ゴシック" w:eastAsia="ＭＳ ゴシック" w:hAnsi="ＭＳ ゴシック" w:cs="ＭＳ Ｐゴシック"/>
                <w:color w:val="000000"/>
                <w:kern w:val="0"/>
                <w:sz w:val="22"/>
                <w:szCs w:val="22"/>
              </w:rPr>
            </w:pPr>
            <w:r w:rsidRPr="004776C1">
              <w:rPr>
                <w:rFonts w:ascii="ＭＳ ゴシック" w:eastAsia="ＭＳ ゴシック" w:hAnsi="ＭＳ ゴシック"/>
                <w:sz w:val="22"/>
                <w:szCs w:val="22"/>
              </w:rPr>
              <w:t>Veeam Essntials Universal License</w:t>
            </w:r>
          </w:p>
        </w:tc>
        <w:tc>
          <w:tcPr>
            <w:tcW w:w="1995" w:type="dxa"/>
            <w:tcBorders>
              <w:top w:val="nil"/>
              <w:left w:val="nil"/>
              <w:bottom w:val="single" w:sz="4" w:space="0" w:color="auto"/>
              <w:right w:val="single" w:sz="4" w:space="0" w:color="auto"/>
            </w:tcBorders>
            <w:noWrap/>
            <w:vAlign w:val="center"/>
          </w:tcPr>
          <w:p w14:paraId="10CD0FAE" w14:textId="675800D3" w:rsidR="00821F73" w:rsidRPr="004776C1" w:rsidRDefault="00821F73" w:rsidP="00821F73">
            <w:pPr>
              <w:widowControl/>
              <w:rPr>
                <w:rFonts w:ascii="ＭＳ ゴシック" w:eastAsia="ＭＳ ゴシック" w:hAnsi="ＭＳ ゴシック" w:cs="ＭＳ Ｐゴシック"/>
                <w:color w:val="000000"/>
                <w:kern w:val="0"/>
                <w:sz w:val="22"/>
                <w:szCs w:val="22"/>
              </w:rPr>
            </w:pPr>
            <w:r w:rsidRPr="004776C1">
              <w:rPr>
                <w:rFonts w:ascii="ＭＳ ゴシック" w:eastAsia="ＭＳ ゴシック" w:hAnsi="ＭＳ ゴシック"/>
                <w:sz w:val="22"/>
                <w:szCs w:val="22"/>
              </w:rPr>
              <w:t>SU5-VESSP-V</w:t>
            </w:r>
          </w:p>
        </w:tc>
        <w:tc>
          <w:tcPr>
            <w:tcW w:w="1365" w:type="dxa"/>
            <w:tcBorders>
              <w:top w:val="nil"/>
              <w:left w:val="nil"/>
              <w:bottom w:val="single" w:sz="4" w:space="0" w:color="auto"/>
              <w:right w:val="single" w:sz="4" w:space="0" w:color="auto"/>
            </w:tcBorders>
            <w:noWrap/>
            <w:vAlign w:val="center"/>
          </w:tcPr>
          <w:p w14:paraId="25DF3126" w14:textId="3624817C" w:rsidR="00821F73" w:rsidRPr="004776C1" w:rsidRDefault="00821F73" w:rsidP="006003F8">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sz w:val="22"/>
                <w:szCs w:val="22"/>
              </w:rPr>
              <w:t>4</w:t>
            </w:r>
          </w:p>
        </w:tc>
      </w:tr>
      <w:tr w:rsidR="00821F73" w:rsidRPr="004776C1" w14:paraId="5D7797AA" w14:textId="77777777" w:rsidTr="008F194E">
        <w:trPr>
          <w:trHeight w:val="540"/>
        </w:trPr>
        <w:tc>
          <w:tcPr>
            <w:tcW w:w="640" w:type="dxa"/>
            <w:tcBorders>
              <w:top w:val="nil"/>
              <w:left w:val="single" w:sz="4" w:space="0" w:color="auto"/>
              <w:bottom w:val="single" w:sz="4" w:space="0" w:color="auto"/>
              <w:right w:val="single" w:sz="4" w:space="0" w:color="auto"/>
            </w:tcBorders>
            <w:noWrap/>
            <w:vAlign w:val="center"/>
            <w:hideMark/>
          </w:tcPr>
          <w:p w14:paraId="12A3F24A" w14:textId="68306B2B" w:rsidR="00821F73" w:rsidRPr="004776C1" w:rsidRDefault="00821F73" w:rsidP="00821F73">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2</w:t>
            </w:r>
            <w:r w:rsidR="00B656EE">
              <w:rPr>
                <w:rFonts w:ascii="ＭＳ ゴシック" w:eastAsia="ＭＳ ゴシック" w:hAnsi="ＭＳ ゴシック" w:cs="ＭＳ Ｐゴシック"/>
                <w:kern w:val="0"/>
                <w:sz w:val="22"/>
                <w:szCs w:val="22"/>
              </w:rPr>
              <w:t>1</w:t>
            </w:r>
          </w:p>
        </w:tc>
        <w:tc>
          <w:tcPr>
            <w:tcW w:w="6391" w:type="dxa"/>
            <w:tcBorders>
              <w:top w:val="nil"/>
              <w:left w:val="nil"/>
              <w:bottom w:val="single" w:sz="4" w:space="0" w:color="auto"/>
              <w:right w:val="single" w:sz="4" w:space="0" w:color="auto"/>
            </w:tcBorders>
            <w:noWrap/>
            <w:vAlign w:val="center"/>
            <w:hideMark/>
          </w:tcPr>
          <w:p w14:paraId="307B4029" w14:textId="00E8E792" w:rsidR="003201E9" w:rsidRPr="004776C1" w:rsidRDefault="003201E9" w:rsidP="00821F73">
            <w:pPr>
              <w:widowControl/>
              <w:rPr>
                <w:rStyle w:val="aa"/>
                <w:rFonts w:ascii="ＭＳ ゴシック" w:eastAsia="ＭＳ ゴシック" w:hAnsi="ＭＳ ゴシック"/>
                <w:color w:val="000000"/>
                <w:sz w:val="22"/>
                <w:szCs w:val="22"/>
                <w:u w:val="none"/>
              </w:rPr>
            </w:pPr>
            <w:r w:rsidRPr="004776C1">
              <w:rPr>
                <w:rStyle w:val="aa"/>
                <w:rFonts w:ascii="ＭＳ ゴシック" w:eastAsia="ＭＳ ゴシック" w:hAnsi="ＭＳ ゴシック" w:hint="eastAsia"/>
                <w:color w:val="000000"/>
                <w:sz w:val="22"/>
                <w:szCs w:val="22"/>
                <w:u w:val="none"/>
              </w:rPr>
              <w:t>エイチ・シー・ネットワークス</w:t>
            </w:r>
          </w:p>
          <w:p w14:paraId="3692B0C3" w14:textId="44579F76" w:rsidR="00821F73" w:rsidRPr="004776C1" w:rsidRDefault="00821F73" w:rsidP="00821F73">
            <w:pPr>
              <w:widowControl/>
              <w:rPr>
                <w:rFonts w:ascii="ＭＳ ゴシック" w:eastAsia="ＭＳ ゴシック" w:hAnsi="ＭＳ ゴシック" w:cs="ＭＳ Ｐゴシック"/>
                <w:color w:val="000000"/>
                <w:kern w:val="0"/>
                <w:sz w:val="22"/>
                <w:szCs w:val="22"/>
              </w:rPr>
            </w:pPr>
            <w:r w:rsidRPr="004776C1">
              <w:rPr>
                <w:rStyle w:val="aa"/>
                <w:rFonts w:ascii="ＭＳ ゴシック" w:eastAsia="ＭＳ ゴシック" w:hAnsi="ＭＳ ゴシック"/>
                <w:color w:val="000000"/>
                <w:sz w:val="22"/>
                <w:szCs w:val="22"/>
                <w:u w:val="none"/>
              </w:rPr>
              <w:t>Account@Adapter＋500</w:t>
            </w:r>
            <w:r w:rsidR="00B656EE">
              <w:rPr>
                <w:rStyle w:val="aa"/>
                <w:rFonts w:ascii="ＭＳ ゴシック" w:eastAsia="ＭＳ ゴシック" w:hAnsi="ＭＳ ゴシック"/>
                <w:color w:val="000000"/>
                <w:sz w:val="22"/>
                <w:szCs w:val="22"/>
                <w:u w:val="none"/>
              </w:rPr>
              <w:t xml:space="preserve"> </w:t>
            </w:r>
            <w:r w:rsidRPr="004776C1">
              <w:rPr>
                <w:rStyle w:val="aa"/>
                <w:rFonts w:ascii="ＭＳ ゴシック" w:eastAsia="ＭＳ ゴシック" w:hAnsi="ＭＳ ゴシック"/>
                <w:color w:val="000000"/>
                <w:sz w:val="22"/>
                <w:szCs w:val="22"/>
                <w:u w:val="none"/>
              </w:rPr>
              <w:t>ライセンス更新</w:t>
            </w:r>
          </w:p>
        </w:tc>
        <w:tc>
          <w:tcPr>
            <w:tcW w:w="1995" w:type="dxa"/>
            <w:tcBorders>
              <w:top w:val="nil"/>
              <w:left w:val="nil"/>
              <w:bottom w:val="single" w:sz="4" w:space="0" w:color="auto"/>
              <w:right w:val="single" w:sz="4" w:space="0" w:color="auto"/>
            </w:tcBorders>
            <w:noWrap/>
            <w:vAlign w:val="center"/>
            <w:hideMark/>
          </w:tcPr>
          <w:p w14:paraId="3494054D" w14:textId="2E213D6D" w:rsidR="00821F73" w:rsidRPr="004776C1" w:rsidRDefault="00B656EE" w:rsidP="00B656EE">
            <w:pPr>
              <w:rPr>
                <w:rFonts w:ascii="ＭＳ ゴシック" w:eastAsia="ＭＳ ゴシック" w:hAnsi="ＭＳ ゴシック" w:cs="ＭＳ Ｐゴシック"/>
                <w:color w:val="000000"/>
                <w:kern w:val="0"/>
                <w:sz w:val="22"/>
                <w:szCs w:val="22"/>
              </w:rPr>
            </w:pPr>
            <w:r w:rsidRPr="00B656EE">
              <w:rPr>
                <w:rFonts w:ascii="ＭＳ ゴシック" w:eastAsia="ＭＳ ゴシック" w:hAnsi="ＭＳ ゴシック" w:cs="ＭＳ Ｐゴシック"/>
                <w:color w:val="000000"/>
                <w:kern w:val="0"/>
                <w:sz w:val="22"/>
                <w:szCs w:val="22"/>
              </w:rPr>
              <w:t>RG-ACP7-ES500-LIC</w:t>
            </w:r>
          </w:p>
        </w:tc>
        <w:tc>
          <w:tcPr>
            <w:tcW w:w="1365" w:type="dxa"/>
            <w:tcBorders>
              <w:top w:val="nil"/>
              <w:left w:val="nil"/>
              <w:bottom w:val="single" w:sz="4" w:space="0" w:color="auto"/>
              <w:right w:val="single" w:sz="4" w:space="0" w:color="auto"/>
            </w:tcBorders>
            <w:noWrap/>
            <w:vAlign w:val="center"/>
            <w:hideMark/>
          </w:tcPr>
          <w:p w14:paraId="2D9C3A5C" w14:textId="13CC0C2C" w:rsidR="00821F73" w:rsidRPr="004776C1" w:rsidRDefault="00D16E10" w:rsidP="006003F8">
            <w:pPr>
              <w:widowControl/>
              <w:jc w:val="center"/>
              <w:rPr>
                <w:rFonts w:ascii="ＭＳ ゴシック" w:eastAsia="ＭＳ ゴシック" w:hAnsi="ＭＳ ゴシック" w:cs="ＭＳ Ｐゴシック"/>
                <w:kern w:val="0"/>
                <w:sz w:val="22"/>
                <w:szCs w:val="22"/>
              </w:rPr>
            </w:pPr>
            <w:r>
              <w:rPr>
                <w:rFonts w:ascii="ＭＳ ゴシック" w:eastAsia="ＭＳ ゴシック" w:hAnsi="ＭＳ ゴシック" w:hint="eastAsia"/>
                <w:sz w:val="22"/>
                <w:szCs w:val="22"/>
              </w:rPr>
              <w:t>5</w:t>
            </w:r>
          </w:p>
        </w:tc>
      </w:tr>
    </w:tbl>
    <w:p w14:paraId="2391BF04" w14:textId="77777777" w:rsidR="00BD25C5" w:rsidRPr="004776C1" w:rsidRDefault="00BD25C5">
      <w:pPr>
        <w:rPr>
          <w:rFonts w:ascii="ＭＳ ゴシック" w:eastAsia="ＭＳ ゴシック" w:hAnsi="ＭＳ ゴシック"/>
          <w:sz w:val="22"/>
          <w:szCs w:val="22"/>
        </w:rPr>
      </w:pPr>
    </w:p>
    <w:p w14:paraId="7F327DD4" w14:textId="3F65C9E0" w:rsidR="00685A0E" w:rsidRPr="004776C1" w:rsidRDefault="006565A6">
      <w:pPr>
        <w:rPr>
          <w:rFonts w:ascii="ＭＳ ゴシック" w:eastAsia="ＭＳ ゴシック" w:hAnsi="ＭＳ ゴシック"/>
          <w:sz w:val="22"/>
          <w:szCs w:val="22"/>
        </w:rPr>
      </w:pPr>
      <w:r w:rsidRPr="004776C1">
        <w:rPr>
          <w:rFonts w:ascii="ＭＳ ゴシック" w:eastAsia="ＭＳ ゴシック" w:hAnsi="ＭＳ ゴシック" w:hint="eastAsia"/>
          <w:sz w:val="22"/>
          <w:szCs w:val="22"/>
        </w:rPr>
        <w:t>■ネットワーク機器</w:t>
      </w:r>
    </w:p>
    <w:tbl>
      <w:tblPr>
        <w:tblW w:w="10391" w:type="dxa"/>
        <w:tblInd w:w="104" w:type="dxa"/>
        <w:tblCellMar>
          <w:left w:w="99" w:type="dxa"/>
          <w:right w:w="99" w:type="dxa"/>
        </w:tblCellMar>
        <w:tblLook w:val="04A0" w:firstRow="1" w:lastRow="0" w:firstColumn="1" w:lastColumn="0" w:noHBand="0" w:noVBand="1"/>
      </w:tblPr>
      <w:tblGrid>
        <w:gridCol w:w="640"/>
        <w:gridCol w:w="6391"/>
        <w:gridCol w:w="1995"/>
        <w:gridCol w:w="1365"/>
      </w:tblGrid>
      <w:tr w:rsidR="006565A6" w:rsidRPr="004776C1" w14:paraId="5DE76B23" w14:textId="77777777" w:rsidTr="007D2F65">
        <w:trPr>
          <w:trHeight w:val="540"/>
        </w:trPr>
        <w:tc>
          <w:tcPr>
            <w:tcW w:w="640"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center"/>
          </w:tcPr>
          <w:p w14:paraId="31814688" w14:textId="3031D52A" w:rsidR="006565A6" w:rsidRPr="004776C1" w:rsidRDefault="006565A6" w:rsidP="00BD25C5">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cs="ＭＳ Ｐゴシック" w:hint="eastAsia"/>
                <w:kern w:val="0"/>
                <w:sz w:val="22"/>
                <w:szCs w:val="22"/>
              </w:rPr>
              <w:t>項</w:t>
            </w:r>
          </w:p>
        </w:tc>
        <w:tc>
          <w:tcPr>
            <w:tcW w:w="6391" w:type="dxa"/>
            <w:tcBorders>
              <w:top w:val="single" w:sz="4" w:space="0" w:color="auto"/>
              <w:left w:val="nil"/>
              <w:bottom w:val="single" w:sz="4" w:space="0" w:color="auto"/>
              <w:right w:val="single" w:sz="4" w:space="0" w:color="auto"/>
            </w:tcBorders>
            <w:shd w:val="clear" w:color="auto" w:fill="D9F2D0" w:themeFill="accent6" w:themeFillTint="33"/>
            <w:noWrap/>
            <w:vAlign w:val="center"/>
          </w:tcPr>
          <w:p w14:paraId="477BA6C6" w14:textId="543AA662" w:rsidR="006565A6" w:rsidRPr="004776C1" w:rsidRDefault="006565A6" w:rsidP="00BD25C5">
            <w:pPr>
              <w:widowControl/>
              <w:jc w:val="center"/>
              <w:rPr>
                <w:rStyle w:val="aa"/>
                <w:rFonts w:ascii="ＭＳ ゴシック" w:eastAsia="ＭＳ ゴシック" w:hAnsi="ＭＳ ゴシック"/>
                <w:color w:val="000000"/>
                <w:sz w:val="22"/>
                <w:szCs w:val="22"/>
                <w:u w:val="none"/>
              </w:rPr>
            </w:pPr>
            <w:r w:rsidRPr="004776C1">
              <w:rPr>
                <w:rFonts w:ascii="ＭＳ ゴシック" w:eastAsia="ＭＳ ゴシック" w:hAnsi="ＭＳ ゴシック" w:cs="ＭＳ Ｐゴシック" w:hint="eastAsia"/>
                <w:kern w:val="0"/>
                <w:sz w:val="22"/>
                <w:szCs w:val="22"/>
              </w:rPr>
              <w:t>品名</w:t>
            </w:r>
          </w:p>
        </w:tc>
        <w:tc>
          <w:tcPr>
            <w:tcW w:w="1995" w:type="dxa"/>
            <w:tcBorders>
              <w:top w:val="single" w:sz="4" w:space="0" w:color="auto"/>
              <w:left w:val="nil"/>
              <w:bottom w:val="single" w:sz="4" w:space="0" w:color="auto"/>
              <w:right w:val="single" w:sz="4" w:space="0" w:color="auto"/>
            </w:tcBorders>
            <w:shd w:val="clear" w:color="auto" w:fill="D9F2D0" w:themeFill="accent6" w:themeFillTint="33"/>
            <w:noWrap/>
            <w:vAlign w:val="center"/>
          </w:tcPr>
          <w:p w14:paraId="6DB9CBD3" w14:textId="54EEFD21" w:rsidR="006565A6" w:rsidRPr="004776C1" w:rsidRDefault="006565A6" w:rsidP="00BD25C5">
            <w:pPr>
              <w:widowControl/>
              <w:jc w:val="center"/>
              <w:rPr>
                <w:rFonts w:ascii="ＭＳ ゴシック" w:eastAsia="ＭＳ ゴシック" w:hAnsi="ＭＳ ゴシック" w:cs="ＭＳ Ｐゴシック"/>
                <w:color w:val="000000"/>
                <w:kern w:val="0"/>
                <w:sz w:val="22"/>
                <w:szCs w:val="22"/>
              </w:rPr>
            </w:pPr>
            <w:r w:rsidRPr="004776C1">
              <w:rPr>
                <w:rFonts w:ascii="ＭＳ ゴシック" w:eastAsia="ＭＳ ゴシック" w:hAnsi="ＭＳ ゴシック" w:cs="ＭＳ Ｐゴシック" w:hint="eastAsia"/>
                <w:kern w:val="0"/>
                <w:sz w:val="22"/>
                <w:szCs w:val="22"/>
              </w:rPr>
              <w:t>型番</w:t>
            </w:r>
          </w:p>
        </w:tc>
        <w:tc>
          <w:tcPr>
            <w:tcW w:w="1365" w:type="dxa"/>
            <w:tcBorders>
              <w:top w:val="single" w:sz="4" w:space="0" w:color="auto"/>
              <w:left w:val="nil"/>
              <w:bottom w:val="single" w:sz="4" w:space="0" w:color="auto"/>
              <w:right w:val="single" w:sz="4" w:space="0" w:color="auto"/>
            </w:tcBorders>
            <w:shd w:val="clear" w:color="auto" w:fill="D9F2D0" w:themeFill="accent6" w:themeFillTint="33"/>
            <w:noWrap/>
            <w:vAlign w:val="center"/>
          </w:tcPr>
          <w:p w14:paraId="0BCD4BF3" w14:textId="771F071A" w:rsidR="006565A6" w:rsidRPr="004776C1" w:rsidRDefault="006565A6" w:rsidP="00BD25C5">
            <w:pPr>
              <w:widowControl/>
              <w:jc w:val="center"/>
              <w:rPr>
                <w:rFonts w:ascii="ＭＳ ゴシック" w:eastAsia="ＭＳ ゴシック" w:hAnsi="ＭＳ ゴシック"/>
                <w:sz w:val="22"/>
                <w:szCs w:val="22"/>
              </w:rPr>
            </w:pPr>
            <w:r w:rsidRPr="004776C1">
              <w:rPr>
                <w:rFonts w:ascii="ＭＳ ゴシック" w:eastAsia="ＭＳ ゴシック" w:hAnsi="ＭＳ ゴシック" w:cs="ＭＳ Ｐゴシック" w:hint="eastAsia"/>
                <w:kern w:val="0"/>
                <w:sz w:val="22"/>
                <w:szCs w:val="22"/>
              </w:rPr>
              <w:t>数量</w:t>
            </w:r>
          </w:p>
        </w:tc>
      </w:tr>
      <w:tr w:rsidR="006565A6" w:rsidRPr="004776C1" w14:paraId="2E3994A3" w14:textId="77777777" w:rsidTr="007D2F65">
        <w:trPr>
          <w:trHeight w:val="540"/>
        </w:trPr>
        <w:tc>
          <w:tcPr>
            <w:tcW w:w="640" w:type="dxa"/>
            <w:tcBorders>
              <w:top w:val="single" w:sz="4" w:space="0" w:color="auto"/>
              <w:left w:val="single" w:sz="4" w:space="0" w:color="auto"/>
              <w:bottom w:val="single" w:sz="4" w:space="0" w:color="auto"/>
              <w:right w:val="single" w:sz="4" w:space="0" w:color="auto"/>
            </w:tcBorders>
            <w:noWrap/>
            <w:vAlign w:val="center"/>
          </w:tcPr>
          <w:p w14:paraId="4452F4E6" w14:textId="60C1AB9A" w:rsidR="006565A6" w:rsidRPr="004776C1" w:rsidRDefault="006565A6" w:rsidP="006565A6">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hint="eastAsia"/>
                <w:sz w:val="22"/>
                <w:szCs w:val="22"/>
              </w:rPr>
              <w:t>2</w:t>
            </w:r>
            <w:r w:rsidR="0028672C">
              <w:rPr>
                <w:rFonts w:ascii="ＭＳ ゴシック" w:eastAsia="ＭＳ ゴシック" w:hAnsi="ＭＳ ゴシック"/>
                <w:sz w:val="22"/>
                <w:szCs w:val="22"/>
              </w:rPr>
              <w:t>2</w:t>
            </w:r>
          </w:p>
        </w:tc>
        <w:tc>
          <w:tcPr>
            <w:tcW w:w="6391" w:type="dxa"/>
            <w:tcBorders>
              <w:top w:val="single" w:sz="4" w:space="0" w:color="auto"/>
              <w:left w:val="nil"/>
              <w:bottom w:val="single" w:sz="4" w:space="0" w:color="auto"/>
              <w:right w:val="single" w:sz="4" w:space="0" w:color="auto"/>
            </w:tcBorders>
            <w:noWrap/>
            <w:vAlign w:val="center"/>
          </w:tcPr>
          <w:p w14:paraId="5EBC988D" w14:textId="77777777" w:rsidR="006565A6" w:rsidRPr="004776C1" w:rsidRDefault="006565A6" w:rsidP="006565A6">
            <w:pPr>
              <w:widowControl/>
              <w:rPr>
                <w:rFonts w:ascii="ＭＳ ゴシック" w:eastAsia="ＭＳ ゴシック" w:hAnsi="ＭＳ ゴシック"/>
                <w:sz w:val="22"/>
                <w:szCs w:val="22"/>
              </w:rPr>
            </w:pPr>
            <w:r w:rsidRPr="004776C1">
              <w:rPr>
                <w:rFonts w:ascii="ＭＳ ゴシック" w:eastAsia="ＭＳ ゴシック" w:hAnsi="ＭＳ ゴシック" w:hint="eastAsia"/>
                <w:sz w:val="22"/>
                <w:szCs w:val="22"/>
              </w:rPr>
              <w:t>Allied Telesis</w:t>
            </w:r>
          </w:p>
          <w:p w14:paraId="3D89F1B9" w14:textId="0AB8630D" w:rsidR="006565A6" w:rsidRPr="004776C1" w:rsidRDefault="006565A6" w:rsidP="006565A6">
            <w:pPr>
              <w:widowControl/>
              <w:rPr>
                <w:rFonts w:ascii="ＭＳ ゴシック" w:eastAsia="ＭＳ ゴシック" w:hAnsi="ＭＳ ゴシック"/>
                <w:color w:val="000000"/>
                <w:sz w:val="22"/>
                <w:szCs w:val="22"/>
              </w:rPr>
            </w:pPr>
            <w:r w:rsidRPr="004776C1">
              <w:rPr>
                <w:rFonts w:ascii="ＭＳ ゴシック" w:eastAsia="ＭＳ ゴシック" w:hAnsi="ＭＳ ゴシック"/>
                <w:sz w:val="22"/>
                <w:szCs w:val="22"/>
              </w:rPr>
              <w:t>AT-x530L-28GTX-Z5 レイヤー3スイッチ</w:t>
            </w:r>
          </w:p>
        </w:tc>
        <w:tc>
          <w:tcPr>
            <w:tcW w:w="1995" w:type="dxa"/>
            <w:tcBorders>
              <w:top w:val="single" w:sz="4" w:space="0" w:color="auto"/>
              <w:left w:val="nil"/>
              <w:bottom w:val="single" w:sz="4" w:space="0" w:color="auto"/>
              <w:right w:val="single" w:sz="4" w:space="0" w:color="auto"/>
            </w:tcBorders>
            <w:noWrap/>
            <w:vAlign w:val="center"/>
          </w:tcPr>
          <w:p w14:paraId="700B1BB3" w14:textId="0D3C8CD9" w:rsidR="006565A6" w:rsidRPr="004776C1" w:rsidRDefault="006565A6" w:rsidP="006565A6">
            <w:pPr>
              <w:widowControl/>
              <w:rPr>
                <w:rFonts w:ascii="ＭＳ ゴシック" w:eastAsia="ＭＳ ゴシック" w:hAnsi="ＭＳ ゴシック"/>
                <w:sz w:val="22"/>
                <w:szCs w:val="22"/>
              </w:rPr>
            </w:pPr>
            <w:r w:rsidRPr="004776C1">
              <w:rPr>
                <w:rFonts w:ascii="ＭＳ ゴシック" w:eastAsia="ＭＳ ゴシック" w:hAnsi="ＭＳ ゴシック"/>
                <w:sz w:val="22"/>
                <w:szCs w:val="22"/>
              </w:rPr>
              <w:t>4047RZ5</w:t>
            </w:r>
          </w:p>
        </w:tc>
        <w:tc>
          <w:tcPr>
            <w:tcW w:w="1365" w:type="dxa"/>
            <w:tcBorders>
              <w:top w:val="single" w:sz="4" w:space="0" w:color="auto"/>
              <w:left w:val="nil"/>
              <w:bottom w:val="single" w:sz="4" w:space="0" w:color="auto"/>
              <w:right w:val="single" w:sz="4" w:space="0" w:color="auto"/>
            </w:tcBorders>
            <w:noWrap/>
            <w:vAlign w:val="center"/>
          </w:tcPr>
          <w:p w14:paraId="75328587" w14:textId="66F427F0" w:rsidR="006565A6" w:rsidRPr="004776C1" w:rsidRDefault="006565A6" w:rsidP="006003F8">
            <w:pPr>
              <w:widowControl/>
              <w:jc w:val="center"/>
              <w:rPr>
                <w:rFonts w:ascii="ＭＳ ゴシック" w:eastAsia="ＭＳ ゴシック" w:hAnsi="ＭＳ ゴシック"/>
                <w:sz w:val="22"/>
                <w:szCs w:val="22"/>
              </w:rPr>
            </w:pPr>
            <w:r w:rsidRPr="004776C1">
              <w:rPr>
                <w:rFonts w:ascii="ＭＳ ゴシック" w:eastAsia="ＭＳ ゴシック" w:hAnsi="ＭＳ ゴシック"/>
                <w:sz w:val="22"/>
                <w:szCs w:val="22"/>
              </w:rPr>
              <w:t>2</w:t>
            </w:r>
          </w:p>
        </w:tc>
      </w:tr>
      <w:tr w:rsidR="006565A6" w:rsidRPr="004776C1" w14:paraId="3AD2D621" w14:textId="77777777" w:rsidTr="008F194E">
        <w:trPr>
          <w:trHeight w:val="540"/>
        </w:trPr>
        <w:tc>
          <w:tcPr>
            <w:tcW w:w="640" w:type="dxa"/>
            <w:tcBorders>
              <w:top w:val="single" w:sz="4" w:space="0" w:color="auto"/>
              <w:left w:val="single" w:sz="4" w:space="0" w:color="auto"/>
              <w:bottom w:val="single" w:sz="4" w:space="0" w:color="auto"/>
              <w:right w:val="single" w:sz="4" w:space="0" w:color="auto"/>
            </w:tcBorders>
            <w:noWrap/>
            <w:vAlign w:val="center"/>
          </w:tcPr>
          <w:p w14:paraId="597329F8" w14:textId="591DF9DD" w:rsidR="006565A6" w:rsidRPr="004776C1" w:rsidRDefault="006565A6" w:rsidP="006565A6">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hint="eastAsia"/>
                <w:sz w:val="22"/>
                <w:szCs w:val="22"/>
              </w:rPr>
              <w:t>2</w:t>
            </w:r>
            <w:r w:rsidR="0028672C">
              <w:rPr>
                <w:rFonts w:ascii="ＭＳ ゴシック" w:eastAsia="ＭＳ ゴシック" w:hAnsi="ＭＳ ゴシック"/>
                <w:sz w:val="22"/>
                <w:szCs w:val="22"/>
              </w:rPr>
              <w:t>3</w:t>
            </w:r>
          </w:p>
        </w:tc>
        <w:tc>
          <w:tcPr>
            <w:tcW w:w="6391" w:type="dxa"/>
            <w:tcBorders>
              <w:top w:val="single" w:sz="4" w:space="0" w:color="auto"/>
              <w:left w:val="nil"/>
              <w:bottom w:val="single" w:sz="4" w:space="0" w:color="auto"/>
              <w:right w:val="single" w:sz="4" w:space="0" w:color="auto"/>
            </w:tcBorders>
            <w:noWrap/>
            <w:vAlign w:val="center"/>
          </w:tcPr>
          <w:p w14:paraId="30B61702" w14:textId="77777777" w:rsidR="006565A6" w:rsidRPr="004776C1" w:rsidRDefault="006565A6" w:rsidP="006565A6">
            <w:pPr>
              <w:widowControl/>
              <w:rPr>
                <w:rFonts w:ascii="ＭＳ ゴシック" w:eastAsia="ＭＳ ゴシック" w:hAnsi="ＭＳ ゴシック"/>
                <w:sz w:val="22"/>
                <w:szCs w:val="22"/>
              </w:rPr>
            </w:pPr>
            <w:r w:rsidRPr="004776C1">
              <w:rPr>
                <w:rFonts w:ascii="ＭＳ ゴシック" w:eastAsia="ＭＳ ゴシック" w:hAnsi="ＭＳ ゴシック" w:hint="eastAsia"/>
                <w:sz w:val="22"/>
                <w:szCs w:val="22"/>
              </w:rPr>
              <w:t>Allied Telesis</w:t>
            </w:r>
          </w:p>
          <w:p w14:paraId="321DE530" w14:textId="7BC1E9F2" w:rsidR="006565A6" w:rsidRPr="004776C1" w:rsidRDefault="006565A6" w:rsidP="006565A6">
            <w:pPr>
              <w:widowControl/>
              <w:rPr>
                <w:rFonts w:ascii="ＭＳ ゴシック" w:eastAsia="ＭＳ ゴシック" w:hAnsi="ＭＳ ゴシック"/>
                <w:color w:val="000000"/>
                <w:sz w:val="22"/>
                <w:szCs w:val="22"/>
              </w:rPr>
            </w:pPr>
            <w:r w:rsidRPr="004776C1">
              <w:rPr>
                <w:rFonts w:ascii="ＭＳ ゴシック" w:eastAsia="ＭＳ ゴシック" w:hAnsi="ＭＳ ゴシック"/>
                <w:sz w:val="22"/>
                <w:szCs w:val="22"/>
              </w:rPr>
              <w:t xml:space="preserve">AT-StackXS/1.0-Z5 </w:t>
            </w:r>
            <w:r w:rsidR="00FE4259">
              <w:rPr>
                <w:rFonts w:ascii="ＭＳ ゴシック" w:eastAsia="ＭＳ ゴシック" w:hAnsi="ＭＳ ゴシック" w:hint="eastAsia"/>
                <w:sz w:val="22"/>
                <w:szCs w:val="22"/>
              </w:rPr>
              <w:t>カッパースタックモジュール</w:t>
            </w:r>
          </w:p>
        </w:tc>
        <w:tc>
          <w:tcPr>
            <w:tcW w:w="1995" w:type="dxa"/>
            <w:tcBorders>
              <w:top w:val="single" w:sz="4" w:space="0" w:color="auto"/>
              <w:left w:val="nil"/>
              <w:bottom w:val="single" w:sz="4" w:space="0" w:color="auto"/>
              <w:right w:val="single" w:sz="4" w:space="0" w:color="auto"/>
            </w:tcBorders>
            <w:noWrap/>
            <w:vAlign w:val="center"/>
          </w:tcPr>
          <w:p w14:paraId="3FEE30F6" w14:textId="5A066E44" w:rsidR="006565A6" w:rsidRPr="004776C1" w:rsidRDefault="006565A6" w:rsidP="006565A6">
            <w:pPr>
              <w:widowControl/>
              <w:rPr>
                <w:rFonts w:ascii="ＭＳ ゴシック" w:eastAsia="ＭＳ ゴシック" w:hAnsi="ＭＳ ゴシック"/>
                <w:sz w:val="22"/>
                <w:szCs w:val="22"/>
              </w:rPr>
            </w:pPr>
            <w:r w:rsidRPr="004776C1">
              <w:rPr>
                <w:rFonts w:ascii="ＭＳ ゴシック" w:eastAsia="ＭＳ ゴシック" w:hAnsi="ＭＳ ゴシック"/>
                <w:sz w:val="22"/>
                <w:szCs w:val="22"/>
              </w:rPr>
              <w:t>1051RZ5</w:t>
            </w:r>
          </w:p>
        </w:tc>
        <w:tc>
          <w:tcPr>
            <w:tcW w:w="1365" w:type="dxa"/>
            <w:tcBorders>
              <w:top w:val="single" w:sz="4" w:space="0" w:color="auto"/>
              <w:left w:val="nil"/>
              <w:bottom w:val="single" w:sz="4" w:space="0" w:color="auto"/>
              <w:right w:val="single" w:sz="4" w:space="0" w:color="auto"/>
            </w:tcBorders>
            <w:noWrap/>
            <w:vAlign w:val="center"/>
          </w:tcPr>
          <w:p w14:paraId="2FD934FF" w14:textId="43C11705" w:rsidR="006565A6" w:rsidRPr="004776C1" w:rsidRDefault="006565A6" w:rsidP="006003F8">
            <w:pPr>
              <w:widowControl/>
              <w:jc w:val="center"/>
              <w:rPr>
                <w:rFonts w:ascii="ＭＳ ゴシック" w:eastAsia="ＭＳ ゴシック" w:hAnsi="ＭＳ ゴシック"/>
                <w:sz w:val="22"/>
                <w:szCs w:val="22"/>
              </w:rPr>
            </w:pPr>
            <w:r w:rsidRPr="004776C1">
              <w:rPr>
                <w:rFonts w:ascii="ＭＳ ゴシック" w:eastAsia="ＭＳ ゴシック" w:hAnsi="ＭＳ ゴシック"/>
                <w:sz w:val="22"/>
                <w:szCs w:val="22"/>
              </w:rPr>
              <w:t>2</w:t>
            </w:r>
          </w:p>
        </w:tc>
      </w:tr>
      <w:tr w:rsidR="004B79D3" w:rsidRPr="004776C1" w14:paraId="744BA7B4" w14:textId="77777777" w:rsidTr="008F194E">
        <w:trPr>
          <w:trHeight w:val="540"/>
        </w:trPr>
        <w:tc>
          <w:tcPr>
            <w:tcW w:w="640" w:type="dxa"/>
            <w:tcBorders>
              <w:top w:val="single" w:sz="4" w:space="0" w:color="auto"/>
              <w:left w:val="single" w:sz="4" w:space="0" w:color="auto"/>
              <w:bottom w:val="single" w:sz="4" w:space="0" w:color="auto"/>
              <w:right w:val="single" w:sz="4" w:space="0" w:color="auto"/>
            </w:tcBorders>
            <w:noWrap/>
            <w:vAlign w:val="center"/>
          </w:tcPr>
          <w:p w14:paraId="595608D7" w14:textId="3261AEAE" w:rsidR="004B79D3" w:rsidRPr="004776C1" w:rsidRDefault="004B79D3" w:rsidP="004B79D3">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hint="eastAsia"/>
                <w:sz w:val="22"/>
                <w:szCs w:val="22"/>
              </w:rPr>
              <w:t>2</w:t>
            </w:r>
            <w:r w:rsidR="0028672C">
              <w:rPr>
                <w:rFonts w:ascii="ＭＳ ゴシック" w:eastAsia="ＭＳ ゴシック" w:hAnsi="ＭＳ ゴシック"/>
                <w:sz w:val="22"/>
                <w:szCs w:val="22"/>
              </w:rPr>
              <w:t>4</w:t>
            </w:r>
          </w:p>
        </w:tc>
        <w:tc>
          <w:tcPr>
            <w:tcW w:w="6391" w:type="dxa"/>
            <w:tcBorders>
              <w:top w:val="single" w:sz="4" w:space="0" w:color="auto"/>
              <w:left w:val="nil"/>
              <w:bottom w:val="single" w:sz="4" w:space="0" w:color="auto"/>
              <w:right w:val="single" w:sz="4" w:space="0" w:color="auto"/>
            </w:tcBorders>
            <w:noWrap/>
            <w:vAlign w:val="center"/>
          </w:tcPr>
          <w:p w14:paraId="06EAED75" w14:textId="77777777" w:rsidR="004B79D3" w:rsidRPr="004776C1" w:rsidRDefault="004B79D3" w:rsidP="004B79D3">
            <w:pPr>
              <w:widowControl/>
              <w:rPr>
                <w:rFonts w:ascii="ＭＳ ゴシック" w:eastAsia="ＭＳ ゴシック" w:hAnsi="ＭＳ ゴシック"/>
                <w:sz w:val="22"/>
                <w:szCs w:val="22"/>
              </w:rPr>
            </w:pPr>
            <w:r w:rsidRPr="004776C1">
              <w:rPr>
                <w:rFonts w:ascii="ＭＳ ゴシック" w:eastAsia="ＭＳ ゴシック" w:hAnsi="ＭＳ ゴシック" w:hint="eastAsia"/>
                <w:sz w:val="22"/>
                <w:szCs w:val="22"/>
              </w:rPr>
              <w:t>Allied Telesis</w:t>
            </w:r>
          </w:p>
          <w:p w14:paraId="549E099B" w14:textId="386CE27B" w:rsidR="004B79D3" w:rsidRPr="004776C1" w:rsidRDefault="004B79D3" w:rsidP="004B79D3">
            <w:pPr>
              <w:widowControl/>
              <w:rPr>
                <w:rFonts w:ascii="ＭＳ ゴシック" w:eastAsia="ＭＳ ゴシック" w:hAnsi="ＭＳ ゴシック"/>
                <w:color w:val="000000"/>
                <w:sz w:val="22"/>
                <w:szCs w:val="22"/>
              </w:rPr>
            </w:pPr>
            <w:r w:rsidRPr="004776C1">
              <w:rPr>
                <w:rFonts w:ascii="ＭＳ ゴシック" w:eastAsia="ＭＳ ゴシック" w:hAnsi="ＭＳ ゴシック"/>
                <w:sz w:val="22"/>
                <w:szCs w:val="22"/>
              </w:rPr>
              <w:t>AT-VST-BASE-</w:t>
            </w:r>
            <w:r>
              <w:rPr>
                <w:rFonts w:ascii="ＭＳ ゴシック" w:eastAsia="ＭＳ ゴシック" w:hAnsi="ＭＳ ゴシック"/>
                <w:sz w:val="22"/>
                <w:szCs w:val="22"/>
              </w:rPr>
              <w:t>5</w:t>
            </w:r>
            <w:r w:rsidRPr="004776C1">
              <w:rPr>
                <w:rFonts w:ascii="ＭＳ ゴシック" w:eastAsia="ＭＳ ゴシック" w:hAnsi="ＭＳ ゴシック"/>
                <w:sz w:val="22"/>
                <w:szCs w:val="22"/>
              </w:rPr>
              <w:t>Y</w:t>
            </w:r>
            <w:r w:rsidRPr="004776C1">
              <w:rPr>
                <w:rFonts w:ascii="ＭＳ ゴシック" w:eastAsia="ＭＳ ゴシック" w:hAnsi="ＭＳ ゴシック"/>
                <w:color w:val="000000"/>
                <w:sz w:val="22"/>
                <w:szCs w:val="22"/>
              </w:rPr>
              <w:t xml:space="preserve"> </w:t>
            </w:r>
            <w:r>
              <w:rPr>
                <w:rFonts w:ascii="ＭＳ ゴシック" w:eastAsia="ＭＳ ゴシック" w:hAnsi="ＭＳ ゴシック" w:hint="eastAsia"/>
                <w:color w:val="000000"/>
                <w:sz w:val="22"/>
                <w:szCs w:val="22"/>
              </w:rPr>
              <w:t>ネットワーク・マネージメント</w:t>
            </w:r>
          </w:p>
        </w:tc>
        <w:tc>
          <w:tcPr>
            <w:tcW w:w="1995" w:type="dxa"/>
            <w:tcBorders>
              <w:top w:val="single" w:sz="4" w:space="0" w:color="auto"/>
              <w:left w:val="nil"/>
              <w:bottom w:val="single" w:sz="4" w:space="0" w:color="auto"/>
              <w:right w:val="single" w:sz="4" w:space="0" w:color="auto"/>
            </w:tcBorders>
            <w:noWrap/>
            <w:vAlign w:val="center"/>
          </w:tcPr>
          <w:p w14:paraId="4DE34F8E" w14:textId="4AC4CAE5" w:rsidR="004B79D3" w:rsidRPr="004776C1" w:rsidRDefault="004B79D3" w:rsidP="004B79D3">
            <w:pPr>
              <w:widowControl/>
              <w:rPr>
                <w:rFonts w:ascii="ＭＳ ゴシック" w:eastAsia="ＭＳ ゴシック" w:hAnsi="ＭＳ ゴシック"/>
                <w:sz w:val="22"/>
                <w:szCs w:val="22"/>
              </w:rPr>
            </w:pPr>
            <w:r w:rsidRPr="00432684">
              <w:rPr>
                <w:rFonts w:ascii="ＭＳ ゴシック" w:eastAsia="ＭＳ ゴシック" w:hAnsi="ＭＳ ゴシック"/>
                <w:sz w:val="22"/>
                <w:szCs w:val="22"/>
              </w:rPr>
              <w:t>04124</w:t>
            </w:r>
          </w:p>
        </w:tc>
        <w:tc>
          <w:tcPr>
            <w:tcW w:w="1365" w:type="dxa"/>
            <w:tcBorders>
              <w:top w:val="single" w:sz="4" w:space="0" w:color="auto"/>
              <w:left w:val="nil"/>
              <w:bottom w:val="single" w:sz="4" w:space="0" w:color="auto"/>
              <w:right w:val="single" w:sz="4" w:space="0" w:color="auto"/>
            </w:tcBorders>
            <w:noWrap/>
            <w:vAlign w:val="center"/>
          </w:tcPr>
          <w:p w14:paraId="246FE908" w14:textId="5CC92E4D" w:rsidR="004B79D3" w:rsidRPr="004776C1" w:rsidRDefault="004B79D3" w:rsidP="004B79D3">
            <w:pPr>
              <w:widowControl/>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1</w:t>
            </w:r>
          </w:p>
        </w:tc>
      </w:tr>
      <w:tr w:rsidR="004B79D3" w:rsidRPr="004776C1" w14:paraId="23A6569B" w14:textId="77777777" w:rsidTr="008F194E">
        <w:trPr>
          <w:trHeight w:val="540"/>
        </w:trPr>
        <w:tc>
          <w:tcPr>
            <w:tcW w:w="640" w:type="dxa"/>
            <w:tcBorders>
              <w:top w:val="single" w:sz="4" w:space="0" w:color="auto"/>
              <w:left w:val="single" w:sz="4" w:space="0" w:color="auto"/>
              <w:bottom w:val="single" w:sz="4" w:space="0" w:color="auto"/>
              <w:right w:val="single" w:sz="4" w:space="0" w:color="auto"/>
            </w:tcBorders>
            <w:noWrap/>
            <w:vAlign w:val="center"/>
          </w:tcPr>
          <w:p w14:paraId="0742C172" w14:textId="39CE2655" w:rsidR="004B79D3" w:rsidRPr="004776C1" w:rsidRDefault="004B79D3" w:rsidP="004B79D3">
            <w:pPr>
              <w:widowControl/>
              <w:jc w:val="center"/>
              <w:rPr>
                <w:rFonts w:ascii="ＭＳ ゴシック" w:eastAsia="ＭＳ ゴシック" w:hAnsi="ＭＳ ゴシック" w:cs="ＭＳ Ｐゴシック"/>
                <w:kern w:val="0"/>
                <w:sz w:val="22"/>
                <w:szCs w:val="22"/>
              </w:rPr>
            </w:pPr>
            <w:r w:rsidRPr="004776C1">
              <w:rPr>
                <w:rFonts w:ascii="ＭＳ ゴシック" w:eastAsia="ＭＳ ゴシック" w:hAnsi="ＭＳ ゴシック" w:hint="eastAsia"/>
                <w:sz w:val="22"/>
                <w:szCs w:val="22"/>
              </w:rPr>
              <w:t>2</w:t>
            </w:r>
            <w:r w:rsidR="0028672C">
              <w:rPr>
                <w:rFonts w:ascii="ＭＳ ゴシック" w:eastAsia="ＭＳ ゴシック" w:hAnsi="ＭＳ ゴシック"/>
                <w:sz w:val="22"/>
                <w:szCs w:val="22"/>
              </w:rPr>
              <w:t>5</w:t>
            </w:r>
          </w:p>
        </w:tc>
        <w:tc>
          <w:tcPr>
            <w:tcW w:w="6391" w:type="dxa"/>
            <w:tcBorders>
              <w:top w:val="single" w:sz="4" w:space="0" w:color="auto"/>
              <w:left w:val="nil"/>
              <w:bottom w:val="single" w:sz="4" w:space="0" w:color="auto"/>
              <w:right w:val="single" w:sz="4" w:space="0" w:color="auto"/>
            </w:tcBorders>
            <w:noWrap/>
            <w:vAlign w:val="center"/>
          </w:tcPr>
          <w:p w14:paraId="0443EC60" w14:textId="77777777" w:rsidR="004B79D3" w:rsidRPr="004776C1" w:rsidRDefault="004B79D3" w:rsidP="004B79D3">
            <w:pPr>
              <w:widowControl/>
              <w:rPr>
                <w:rFonts w:ascii="ＭＳ ゴシック" w:eastAsia="ＭＳ ゴシック" w:hAnsi="ＭＳ ゴシック"/>
                <w:sz w:val="22"/>
                <w:szCs w:val="22"/>
              </w:rPr>
            </w:pPr>
            <w:r w:rsidRPr="004776C1">
              <w:rPr>
                <w:rFonts w:ascii="ＭＳ ゴシック" w:eastAsia="ＭＳ ゴシック" w:hAnsi="ＭＳ ゴシック" w:hint="eastAsia"/>
                <w:sz w:val="22"/>
                <w:szCs w:val="22"/>
              </w:rPr>
              <w:t>Allied Telesis</w:t>
            </w:r>
          </w:p>
          <w:p w14:paraId="2703DF13" w14:textId="42B2EA18" w:rsidR="004B79D3" w:rsidRPr="004776C1" w:rsidRDefault="004B79D3" w:rsidP="004B79D3">
            <w:pPr>
              <w:widowControl/>
              <w:rPr>
                <w:rFonts w:ascii="ＭＳ ゴシック" w:eastAsia="ＭＳ ゴシック" w:hAnsi="ＭＳ ゴシック"/>
                <w:color w:val="000000"/>
                <w:sz w:val="22"/>
                <w:szCs w:val="22"/>
              </w:rPr>
            </w:pPr>
            <w:r w:rsidRPr="004776C1">
              <w:rPr>
                <w:rFonts w:ascii="ＭＳ ゴシック" w:eastAsia="ＭＳ ゴシック" w:hAnsi="ＭＳ ゴシック"/>
                <w:sz w:val="22"/>
                <w:szCs w:val="22"/>
              </w:rPr>
              <w:t>AT-VST-SNMP-</w:t>
            </w:r>
            <w:r>
              <w:rPr>
                <w:rFonts w:ascii="ＭＳ ゴシック" w:eastAsia="ＭＳ ゴシック" w:hAnsi="ＭＳ ゴシック"/>
                <w:sz w:val="22"/>
                <w:szCs w:val="22"/>
              </w:rPr>
              <w:t>5</w:t>
            </w:r>
            <w:r w:rsidRPr="004776C1">
              <w:rPr>
                <w:rFonts w:ascii="ＭＳ ゴシック" w:eastAsia="ＭＳ ゴシック" w:hAnsi="ＭＳ ゴシック"/>
                <w:sz w:val="22"/>
                <w:szCs w:val="22"/>
              </w:rPr>
              <w:t>Y</w:t>
            </w:r>
            <w:r>
              <w:rPr>
                <w:rFonts w:ascii="ＭＳ ゴシック" w:eastAsia="ＭＳ ゴシック" w:hAnsi="ＭＳ ゴシック" w:hint="eastAsia"/>
                <w:sz w:val="22"/>
                <w:szCs w:val="22"/>
              </w:rPr>
              <w:t xml:space="preserve"> ネットワーク・マネージメント</w:t>
            </w:r>
          </w:p>
        </w:tc>
        <w:tc>
          <w:tcPr>
            <w:tcW w:w="1995" w:type="dxa"/>
            <w:tcBorders>
              <w:top w:val="single" w:sz="4" w:space="0" w:color="auto"/>
              <w:left w:val="nil"/>
              <w:bottom w:val="single" w:sz="4" w:space="0" w:color="auto"/>
              <w:right w:val="single" w:sz="4" w:space="0" w:color="auto"/>
            </w:tcBorders>
            <w:noWrap/>
            <w:vAlign w:val="center"/>
          </w:tcPr>
          <w:p w14:paraId="5A919944" w14:textId="7F41190C" w:rsidR="004B79D3" w:rsidRPr="004776C1" w:rsidRDefault="004B79D3" w:rsidP="004B79D3">
            <w:pPr>
              <w:widowControl/>
              <w:rPr>
                <w:rFonts w:ascii="ＭＳ ゴシック" w:eastAsia="ＭＳ ゴシック" w:hAnsi="ＭＳ ゴシック"/>
                <w:sz w:val="22"/>
                <w:szCs w:val="22"/>
              </w:rPr>
            </w:pPr>
            <w:r w:rsidRPr="00432684">
              <w:rPr>
                <w:rFonts w:ascii="ＭＳ ゴシック" w:eastAsia="ＭＳ ゴシック" w:hAnsi="ＭＳ ゴシック"/>
                <w:sz w:val="22"/>
                <w:szCs w:val="22"/>
              </w:rPr>
              <w:t>04123</w:t>
            </w:r>
          </w:p>
        </w:tc>
        <w:tc>
          <w:tcPr>
            <w:tcW w:w="1365" w:type="dxa"/>
            <w:tcBorders>
              <w:top w:val="single" w:sz="4" w:space="0" w:color="auto"/>
              <w:left w:val="nil"/>
              <w:bottom w:val="single" w:sz="4" w:space="0" w:color="auto"/>
              <w:right w:val="single" w:sz="4" w:space="0" w:color="auto"/>
            </w:tcBorders>
            <w:noWrap/>
            <w:vAlign w:val="center"/>
          </w:tcPr>
          <w:p w14:paraId="1EB1BCD7" w14:textId="48D821DE" w:rsidR="004B79D3" w:rsidRPr="004776C1" w:rsidRDefault="004B79D3" w:rsidP="004B79D3">
            <w:pPr>
              <w:widowControl/>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1</w:t>
            </w:r>
          </w:p>
        </w:tc>
      </w:tr>
    </w:tbl>
    <w:p w14:paraId="75599A1B" w14:textId="77777777" w:rsidR="00BD25C5" w:rsidRPr="004776C1" w:rsidRDefault="00BD25C5">
      <w:pPr>
        <w:rPr>
          <w:rFonts w:ascii="ＭＳ ゴシック" w:eastAsia="ＭＳ ゴシック" w:hAnsi="ＭＳ ゴシック"/>
          <w:sz w:val="22"/>
          <w:szCs w:val="22"/>
        </w:rPr>
      </w:pPr>
    </w:p>
    <w:p w14:paraId="12A63FCD" w14:textId="2959CEA7" w:rsidR="006565A6" w:rsidRPr="004776C1" w:rsidRDefault="006565A6">
      <w:pPr>
        <w:rPr>
          <w:rFonts w:ascii="ＭＳ ゴシック" w:eastAsia="ＭＳ ゴシック" w:hAnsi="ＭＳ ゴシック"/>
          <w:sz w:val="22"/>
          <w:szCs w:val="22"/>
        </w:rPr>
      </w:pPr>
      <w:r w:rsidRPr="004776C1">
        <w:rPr>
          <w:rFonts w:ascii="ＭＳ ゴシック" w:eastAsia="ＭＳ ゴシック" w:hAnsi="ＭＳ ゴシック" w:hint="eastAsia"/>
          <w:sz w:val="22"/>
          <w:szCs w:val="22"/>
        </w:rPr>
        <w:t>■バックアップストレージ</w:t>
      </w:r>
    </w:p>
    <w:tbl>
      <w:tblPr>
        <w:tblW w:w="10391" w:type="dxa"/>
        <w:tblInd w:w="104" w:type="dxa"/>
        <w:tblCellMar>
          <w:left w:w="99" w:type="dxa"/>
          <w:right w:w="99" w:type="dxa"/>
        </w:tblCellMar>
        <w:tblLook w:val="04A0" w:firstRow="1" w:lastRow="0" w:firstColumn="1" w:lastColumn="0" w:noHBand="0" w:noVBand="1"/>
      </w:tblPr>
      <w:tblGrid>
        <w:gridCol w:w="640"/>
        <w:gridCol w:w="6391"/>
        <w:gridCol w:w="1995"/>
        <w:gridCol w:w="1365"/>
      </w:tblGrid>
      <w:tr w:rsidR="006565A6" w:rsidRPr="004776C1" w14:paraId="307FFD03" w14:textId="77777777" w:rsidTr="00BD25C5">
        <w:trPr>
          <w:trHeight w:val="540"/>
        </w:trPr>
        <w:tc>
          <w:tcPr>
            <w:tcW w:w="640"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center"/>
          </w:tcPr>
          <w:p w14:paraId="212ECBBF" w14:textId="061FE1EE" w:rsidR="006565A6" w:rsidRPr="004776C1" w:rsidRDefault="006565A6" w:rsidP="00BD25C5">
            <w:pPr>
              <w:widowControl/>
              <w:jc w:val="center"/>
              <w:rPr>
                <w:rFonts w:ascii="ＭＳ ゴシック" w:eastAsia="ＭＳ ゴシック" w:hAnsi="ＭＳ ゴシック"/>
                <w:sz w:val="22"/>
                <w:szCs w:val="22"/>
              </w:rPr>
            </w:pPr>
            <w:r w:rsidRPr="004776C1">
              <w:rPr>
                <w:rFonts w:ascii="ＭＳ ゴシック" w:eastAsia="ＭＳ ゴシック" w:hAnsi="ＭＳ ゴシック" w:cs="ＭＳ Ｐゴシック" w:hint="eastAsia"/>
                <w:kern w:val="0"/>
                <w:sz w:val="22"/>
                <w:szCs w:val="22"/>
              </w:rPr>
              <w:t>項</w:t>
            </w:r>
          </w:p>
        </w:tc>
        <w:tc>
          <w:tcPr>
            <w:tcW w:w="6391" w:type="dxa"/>
            <w:tcBorders>
              <w:top w:val="single" w:sz="4" w:space="0" w:color="auto"/>
              <w:left w:val="nil"/>
              <w:bottom w:val="single" w:sz="4" w:space="0" w:color="auto"/>
              <w:right w:val="single" w:sz="4" w:space="0" w:color="auto"/>
            </w:tcBorders>
            <w:shd w:val="clear" w:color="auto" w:fill="D9F2D0" w:themeFill="accent6" w:themeFillTint="33"/>
            <w:noWrap/>
            <w:vAlign w:val="center"/>
          </w:tcPr>
          <w:p w14:paraId="1B4B2F76" w14:textId="102B0848" w:rsidR="006565A6" w:rsidRPr="004776C1" w:rsidRDefault="006565A6" w:rsidP="00BD25C5">
            <w:pPr>
              <w:widowControl/>
              <w:jc w:val="center"/>
              <w:rPr>
                <w:rFonts w:ascii="ＭＳ ゴシック" w:eastAsia="ＭＳ ゴシック" w:hAnsi="ＭＳ ゴシック"/>
                <w:sz w:val="22"/>
                <w:szCs w:val="22"/>
              </w:rPr>
            </w:pPr>
            <w:r w:rsidRPr="004776C1">
              <w:rPr>
                <w:rFonts w:ascii="ＭＳ ゴシック" w:eastAsia="ＭＳ ゴシック" w:hAnsi="ＭＳ ゴシック" w:cs="ＭＳ Ｐゴシック" w:hint="eastAsia"/>
                <w:kern w:val="0"/>
                <w:sz w:val="22"/>
                <w:szCs w:val="22"/>
              </w:rPr>
              <w:t>品名</w:t>
            </w:r>
          </w:p>
        </w:tc>
        <w:tc>
          <w:tcPr>
            <w:tcW w:w="1995" w:type="dxa"/>
            <w:tcBorders>
              <w:top w:val="single" w:sz="4" w:space="0" w:color="auto"/>
              <w:left w:val="nil"/>
              <w:bottom w:val="single" w:sz="4" w:space="0" w:color="auto"/>
              <w:right w:val="single" w:sz="4" w:space="0" w:color="auto"/>
            </w:tcBorders>
            <w:shd w:val="clear" w:color="auto" w:fill="D9F2D0" w:themeFill="accent6" w:themeFillTint="33"/>
            <w:noWrap/>
            <w:vAlign w:val="center"/>
          </w:tcPr>
          <w:p w14:paraId="2E6889E0" w14:textId="5DE97B0F" w:rsidR="006565A6" w:rsidRPr="004776C1" w:rsidRDefault="006565A6" w:rsidP="00BD25C5">
            <w:pPr>
              <w:widowControl/>
              <w:jc w:val="center"/>
              <w:rPr>
                <w:rFonts w:ascii="ＭＳ ゴシック" w:eastAsia="ＭＳ ゴシック" w:hAnsi="ＭＳ ゴシック"/>
                <w:sz w:val="22"/>
                <w:szCs w:val="22"/>
              </w:rPr>
            </w:pPr>
            <w:r w:rsidRPr="004776C1">
              <w:rPr>
                <w:rFonts w:ascii="ＭＳ ゴシック" w:eastAsia="ＭＳ ゴシック" w:hAnsi="ＭＳ ゴシック" w:cs="ＭＳ Ｐゴシック" w:hint="eastAsia"/>
                <w:kern w:val="0"/>
                <w:sz w:val="22"/>
                <w:szCs w:val="22"/>
              </w:rPr>
              <w:t>型番</w:t>
            </w:r>
          </w:p>
        </w:tc>
        <w:tc>
          <w:tcPr>
            <w:tcW w:w="1365" w:type="dxa"/>
            <w:tcBorders>
              <w:top w:val="single" w:sz="4" w:space="0" w:color="auto"/>
              <w:left w:val="nil"/>
              <w:bottom w:val="single" w:sz="4" w:space="0" w:color="auto"/>
              <w:right w:val="single" w:sz="4" w:space="0" w:color="auto"/>
            </w:tcBorders>
            <w:shd w:val="clear" w:color="auto" w:fill="D9F2D0" w:themeFill="accent6" w:themeFillTint="33"/>
            <w:noWrap/>
            <w:vAlign w:val="center"/>
          </w:tcPr>
          <w:p w14:paraId="7B7E1F34" w14:textId="6122E489" w:rsidR="006565A6" w:rsidRPr="004776C1" w:rsidRDefault="006565A6" w:rsidP="00BD25C5">
            <w:pPr>
              <w:widowControl/>
              <w:jc w:val="center"/>
              <w:rPr>
                <w:rFonts w:ascii="ＭＳ ゴシック" w:eastAsia="ＭＳ ゴシック" w:hAnsi="ＭＳ ゴシック"/>
                <w:sz w:val="22"/>
                <w:szCs w:val="22"/>
              </w:rPr>
            </w:pPr>
            <w:r w:rsidRPr="004776C1">
              <w:rPr>
                <w:rFonts w:ascii="ＭＳ ゴシック" w:eastAsia="ＭＳ ゴシック" w:hAnsi="ＭＳ ゴシック" w:cs="ＭＳ Ｐゴシック" w:hint="eastAsia"/>
                <w:kern w:val="0"/>
                <w:sz w:val="22"/>
                <w:szCs w:val="22"/>
              </w:rPr>
              <w:t>数量</w:t>
            </w:r>
          </w:p>
        </w:tc>
      </w:tr>
      <w:tr w:rsidR="006565A6" w:rsidRPr="004776C1" w14:paraId="0D8991B6" w14:textId="77777777" w:rsidTr="008F194E">
        <w:trPr>
          <w:trHeight w:val="540"/>
        </w:trPr>
        <w:tc>
          <w:tcPr>
            <w:tcW w:w="640" w:type="dxa"/>
            <w:tcBorders>
              <w:top w:val="single" w:sz="4" w:space="0" w:color="auto"/>
              <w:left w:val="single" w:sz="4" w:space="0" w:color="auto"/>
              <w:bottom w:val="single" w:sz="4" w:space="0" w:color="auto"/>
              <w:right w:val="single" w:sz="4" w:space="0" w:color="auto"/>
            </w:tcBorders>
            <w:noWrap/>
            <w:vAlign w:val="center"/>
          </w:tcPr>
          <w:p w14:paraId="60E0F62C" w14:textId="2CA20F89" w:rsidR="006565A6" w:rsidRPr="004776C1" w:rsidRDefault="006565A6" w:rsidP="006565A6">
            <w:pPr>
              <w:widowControl/>
              <w:jc w:val="center"/>
              <w:rPr>
                <w:rFonts w:ascii="ＭＳ ゴシック" w:eastAsia="ＭＳ ゴシック" w:hAnsi="ＭＳ ゴシック"/>
                <w:sz w:val="22"/>
                <w:szCs w:val="22"/>
              </w:rPr>
            </w:pPr>
            <w:r w:rsidRPr="004776C1">
              <w:rPr>
                <w:rFonts w:ascii="ＭＳ ゴシック" w:eastAsia="ＭＳ ゴシック" w:hAnsi="ＭＳ ゴシック" w:hint="eastAsia"/>
                <w:sz w:val="22"/>
                <w:szCs w:val="22"/>
              </w:rPr>
              <w:t>2</w:t>
            </w:r>
            <w:r w:rsidR="0028672C">
              <w:rPr>
                <w:rFonts w:ascii="ＭＳ ゴシック" w:eastAsia="ＭＳ ゴシック" w:hAnsi="ＭＳ ゴシック"/>
                <w:sz w:val="22"/>
                <w:szCs w:val="22"/>
              </w:rPr>
              <w:t>6</w:t>
            </w:r>
          </w:p>
        </w:tc>
        <w:tc>
          <w:tcPr>
            <w:tcW w:w="6391" w:type="dxa"/>
            <w:tcBorders>
              <w:top w:val="single" w:sz="4" w:space="0" w:color="auto"/>
              <w:left w:val="nil"/>
              <w:bottom w:val="single" w:sz="4" w:space="0" w:color="auto"/>
              <w:right w:val="single" w:sz="4" w:space="0" w:color="auto"/>
            </w:tcBorders>
            <w:noWrap/>
            <w:vAlign w:val="center"/>
          </w:tcPr>
          <w:p w14:paraId="4EC79050" w14:textId="77777777" w:rsidR="006565A6" w:rsidRPr="004776C1" w:rsidRDefault="006565A6" w:rsidP="006565A6">
            <w:pPr>
              <w:widowControl/>
              <w:rPr>
                <w:rFonts w:ascii="ＭＳ ゴシック" w:eastAsia="ＭＳ ゴシック" w:hAnsi="ＭＳ ゴシック"/>
                <w:sz w:val="22"/>
                <w:szCs w:val="22"/>
              </w:rPr>
            </w:pPr>
            <w:r w:rsidRPr="004776C1">
              <w:rPr>
                <w:rFonts w:ascii="ＭＳ ゴシック" w:eastAsia="ＭＳ ゴシック" w:hAnsi="ＭＳ ゴシック" w:hint="eastAsia"/>
                <w:sz w:val="22"/>
                <w:szCs w:val="22"/>
              </w:rPr>
              <w:t>Buffalo</w:t>
            </w:r>
          </w:p>
          <w:p w14:paraId="3150CF73" w14:textId="380A089B" w:rsidR="006565A6" w:rsidRPr="004776C1" w:rsidRDefault="006565A6" w:rsidP="006565A6">
            <w:pPr>
              <w:widowControl/>
              <w:rPr>
                <w:rFonts w:ascii="ＭＳ ゴシック" w:eastAsia="ＭＳ ゴシック" w:hAnsi="ＭＳ ゴシック"/>
                <w:sz w:val="22"/>
                <w:szCs w:val="22"/>
              </w:rPr>
            </w:pPr>
            <w:r w:rsidRPr="004776C1">
              <w:rPr>
                <w:rFonts w:ascii="ＭＳ ゴシック" w:eastAsia="ＭＳ ゴシック" w:hAnsi="ＭＳ ゴシック" w:hint="eastAsia"/>
                <w:sz w:val="22"/>
                <w:szCs w:val="22"/>
              </w:rPr>
              <w:t>T</w:t>
            </w:r>
            <w:r w:rsidRPr="004776C1">
              <w:rPr>
                <w:rFonts w:ascii="ＭＳ ゴシック" w:eastAsia="ＭＳ ゴシック" w:hAnsi="ＭＳ ゴシック"/>
                <w:sz w:val="22"/>
                <w:szCs w:val="22"/>
              </w:rPr>
              <w:t>era</w:t>
            </w:r>
            <w:r w:rsidRPr="004776C1">
              <w:rPr>
                <w:rFonts w:ascii="ＭＳ ゴシック" w:eastAsia="ＭＳ ゴシック" w:hAnsi="ＭＳ ゴシック" w:hint="eastAsia"/>
                <w:sz w:val="22"/>
                <w:szCs w:val="22"/>
              </w:rPr>
              <w:t>Station</w:t>
            </w:r>
            <w:r w:rsidRPr="004776C1">
              <w:rPr>
                <w:rFonts w:ascii="ＭＳ ゴシック" w:eastAsia="ＭＳ ゴシック" w:hAnsi="ＭＳ ゴシック"/>
                <w:sz w:val="22"/>
                <w:szCs w:val="22"/>
              </w:rPr>
              <w:t xml:space="preserve"> 4ドライブNAS ラックマウントモデル 16TB</w:t>
            </w:r>
          </w:p>
        </w:tc>
        <w:tc>
          <w:tcPr>
            <w:tcW w:w="1995" w:type="dxa"/>
            <w:tcBorders>
              <w:top w:val="single" w:sz="4" w:space="0" w:color="auto"/>
              <w:left w:val="nil"/>
              <w:bottom w:val="single" w:sz="4" w:space="0" w:color="auto"/>
              <w:right w:val="single" w:sz="4" w:space="0" w:color="auto"/>
            </w:tcBorders>
            <w:noWrap/>
            <w:vAlign w:val="center"/>
          </w:tcPr>
          <w:p w14:paraId="043343FA" w14:textId="39D37353" w:rsidR="006565A6" w:rsidRPr="004776C1" w:rsidRDefault="006565A6" w:rsidP="006565A6">
            <w:pPr>
              <w:widowControl/>
              <w:rPr>
                <w:rFonts w:ascii="ＭＳ ゴシック" w:eastAsia="ＭＳ ゴシック" w:hAnsi="ＭＳ ゴシック"/>
                <w:sz w:val="22"/>
                <w:szCs w:val="22"/>
              </w:rPr>
            </w:pPr>
            <w:r w:rsidRPr="004776C1">
              <w:rPr>
                <w:rFonts w:ascii="ＭＳ ゴシック" w:eastAsia="ＭＳ ゴシック" w:hAnsi="ＭＳ ゴシック"/>
                <w:sz w:val="22"/>
                <w:szCs w:val="22"/>
              </w:rPr>
              <w:t>TS5420RN1604</w:t>
            </w:r>
          </w:p>
        </w:tc>
        <w:tc>
          <w:tcPr>
            <w:tcW w:w="1365" w:type="dxa"/>
            <w:tcBorders>
              <w:top w:val="single" w:sz="4" w:space="0" w:color="auto"/>
              <w:left w:val="nil"/>
              <w:bottom w:val="single" w:sz="4" w:space="0" w:color="auto"/>
              <w:right w:val="single" w:sz="4" w:space="0" w:color="auto"/>
            </w:tcBorders>
            <w:noWrap/>
            <w:vAlign w:val="center"/>
          </w:tcPr>
          <w:p w14:paraId="3DC36F17" w14:textId="7FFBF890" w:rsidR="006565A6" w:rsidRPr="004776C1" w:rsidRDefault="006565A6" w:rsidP="006003F8">
            <w:pPr>
              <w:widowControl/>
              <w:jc w:val="center"/>
              <w:rPr>
                <w:rFonts w:ascii="ＭＳ ゴシック" w:eastAsia="ＭＳ ゴシック" w:hAnsi="ＭＳ ゴシック"/>
                <w:sz w:val="22"/>
                <w:szCs w:val="22"/>
              </w:rPr>
            </w:pPr>
            <w:r w:rsidRPr="004776C1">
              <w:rPr>
                <w:rFonts w:ascii="ＭＳ ゴシック" w:eastAsia="ＭＳ ゴシック" w:hAnsi="ＭＳ ゴシック"/>
                <w:sz w:val="22"/>
                <w:szCs w:val="22"/>
              </w:rPr>
              <w:t>1</w:t>
            </w:r>
          </w:p>
        </w:tc>
      </w:tr>
    </w:tbl>
    <w:p w14:paraId="20177CF0" w14:textId="77777777" w:rsidR="00081931" w:rsidRPr="004776C1" w:rsidRDefault="00081931">
      <w:pPr>
        <w:rPr>
          <w:rFonts w:ascii="ＭＳ ゴシック" w:eastAsia="ＭＳ ゴシック" w:hAnsi="ＭＳ ゴシック"/>
          <w:sz w:val="22"/>
          <w:szCs w:val="22"/>
        </w:rPr>
      </w:pPr>
    </w:p>
    <w:sectPr w:rsidR="00081931" w:rsidRPr="004776C1" w:rsidSect="00A74DF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8B3E0" w14:textId="77777777" w:rsidR="00823E13" w:rsidRDefault="00823E13" w:rsidP="00762BB2">
      <w:r>
        <w:separator/>
      </w:r>
    </w:p>
  </w:endnote>
  <w:endnote w:type="continuationSeparator" w:id="0">
    <w:p w14:paraId="4AC26E7A" w14:textId="77777777" w:rsidR="00823E13" w:rsidRDefault="00823E13" w:rsidP="00762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8F913" w14:textId="77777777" w:rsidR="00823E13" w:rsidRDefault="00823E13" w:rsidP="00762BB2">
      <w:r>
        <w:separator/>
      </w:r>
    </w:p>
  </w:footnote>
  <w:footnote w:type="continuationSeparator" w:id="0">
    <w:p w14:paraId="4C57334F" w14:textId="77777777" w:rsidR="00823E13" w:rsidRDefault="00823E13" w:rsidP="00762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41"/>
    <w:rsid w:val="00004D42"/>
    <w:rsid w:val="00015436"/>
    <w:rsid w:val="00061BA2"/>
    <w:rsid w:val="00081931"/>
    <w:rsid w:val="000C18C5"/>
    <w:rsid w:val="001B7010"/>
    <w:rsid w:val="001D07C6"/>
    <w:rsid w:val="001F675D"/>
    <w:rsid w:val="00224408"/>
    <w:rsid w:val="00260263"/>
    <w:rsid w:val="0028672C"/>
    <w:rsid w:val="002F2FC8"/>
    <w:rsid w:val="003201E9"/>
    <w:rsid w:val="00330DF0"/>
    <w:rsid w:val="003932C8"/>
    <w:rsid w:val="003C52AE"/>
    <w:rsid w:val="004234E1"/>
    <w:rsid w:val="004776C1"/>
    <w:rsid w:val="004B79D3"/>
    <w:rsid w:val="00560228"/>
    <w:rsid w:val="005B648A"/>
    <w:rsid w:val="006003F8"/>
    <w:rsid w:val="006565A6"/>
    <w:rsid w:val="00685A0E"/>
    <w:rsid w:val="006B2E67"/>
    <w:rsid w:val="00727AAD"/>
    <w:rsid w:val="00762BB2"/>
    <w:rsid w:val="00780469"/>
    <w:rsid w:val="007B4F53"/>
    <w:rsid w:val="007D2F65"/>
    <w:rsid w:val="00821F73"/>
    <w:rsid w:val="00823E13"/>
    <w:rsid w:val="00874889"/>
    <w:rsid w:val="0087754E"/>
    <w:rsid w:val="008F194E"/>
    <w:rsid w:val="00972281"/>
    <w:rsid w:val="009763B8"/>
    <w:rsid w:val="00996E11"/>
    <w:rsid w:val="009F6E39"/>
    <w:rsid w:val="00A05041"/>
    <w:rsid w:val="00A74DF0"/>
    <w:rsid w:val="00AC422C"/>
    <w:rsid w:val="00AD7649"/>
    <w:rsid w:val="00B14290"/>
    <w:rsid w:val="00B47F18"/>
    <w:rsid w:val="00B656EE"/>
    <w:rsid w:val="00BB5922"/>
    <w:rsid w:val="00BD25C5"/>
    <w:rsid w:val="00C761BE"/>
    <w:rsid w:val="00D07097"/>
    <w:rsid w:val="00D16E10"/>
    <w:rsid w:val="00D34FBC"/>
    <w:rsid w:val="00D35300"/>
    <w:rsid w:val="00DC2043"/>
    <w:rsid w:val="00DE0A68"/>
    <w:rsid w:val="00E83121"/>
    <w:rsid w:val="00EF5381"/>
    <w:rsid w:val="00F1329E"/>
    <w:rsid w:val="00FC45ED"/>
    <w:rsid w:val="00FE42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D094D9"/>
  <w15:chartTrackingRefBased/>
  <w15:docId w15:val="{FCB00FD5-C863-4CF1-A55A-EAC3597D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041"/>
    <w:pPr>
      <w:widowControl w:val="0"/>
      <w:spacing w:after="0" w:line="240" w:lineRule="auto"/>
      <w:jc w:val="both"/>
    </w:pPr>
    <w:rPr>
      <w:rFonts w:ascii="Century" w:eastAsia="ＭＳ 明朝" w:hAnsi="Century" w:cs="Times New Roman"/>
      <w:sz w:val="21"/>
      <w:szCs w:val="20"/>
      <w14:ligatures w14:val="none"/>
    </w:rPr>
  </w:style>
  <w:style w:type="paragraph" w:styleId="1">
    <w:name w:val="heading 1"/>
    <w:basedOn w:val="a"/>
    <w:next w:val="a"/>
    <w:link w:val="10"/>
    <w:uiPriority w:val="9"/>
    <w:qFormat/>
    <w:rsid w:val="00A05041"/>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05041"/>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05041"/>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05041"/>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A05041"/>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A05041"/>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A05041"/>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A05041"/>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A05041"/>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50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50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50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050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50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50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50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50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50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504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050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041"/>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050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5041"/>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A05041"/>
    <w:rPr>
      <w:i/>
      <w:iCs/>
      <w:color w:val="404040" w:themeColor="text1" w:themeTint="BF"/>
    </w:rPr>
  </w:style>
  <w:style w:type="paragraph" w:styleId="a9">
    <w:name w:val="List Paragraph"/>
    <w:basedOn w:val="a"/>
    <w:uiPriority w:val="34"/>
    <w:qFormat/>
    <w:rsid w:val="00A05041"/>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A05041"/>
    <w:rPr>
      <w:i/>
      <w:iCs/>
      <w:color w:val="0F4761" w:themeColor="accent1" w:themeShade="BF"/>
    </w:rPr>
  </w:style>
  <w:style w:type="paragraph" w:styleId="22">
    <w:name w:val="Intense Quote"/>
    <w:basedOn w:val="a"/>
    <w:next w:val="a"/>
    <w:link w:val="23"/>
    <w:uiPriority w:val="30"/>
    <w:qFormat/>
    <w:rsid w:val="00A0504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A05041"/>
    <w:rPr>
      <w:i/>
      <w:iCs/>
      <w:color w:val="0F4761" w:themeColor="accent1" w:themeShade="BF"/>
    </w:rPr>
  </w:style>
  <w:style w:type="character" w:styleId="24">
    <w:name w:val="Intense Reference"/>
    <w:basedOn w:val="a0"/>
    <w:uiPriority w:val="32"/>
    <w:qFormat/>
    <w:rsid w:val="00A05041"/>
    <w:rPr>
      <w:b/>
      <w:bCs/>
      <w:smallCaps/>
      <w:color w:val="0F4761" w:themeColor="accent1" w:themeShade="BF"/>
      <w:spacing w:val="5"/>
    </w:rPr>
  </w:style>
  <w:style w:type="character" w:styleId="aa">
    <w:name w:val="Hyperlink"/>
    <w:basedOn w:val="a0"/>
    <w:uiPriority w:val="99"/>
    <w:semiHidden/>
    <w:unhideWhenUsed/>
    <w:rsid w:val="002F2FC8"/>
    <w:rPr>
      <w:color w:val="0000FF"/>
      <w:u w:val="single"/>
    </w:rPr>
  </w:style>
  <w:style w:type="paragraph" w:styleId="ab">
    <w:name w:val="header"/>
    <w:basedOn w:val="a"/>
    <w:link w:val="ac"/>
    <w:uiPriority w:val="99"/>
    <w:unhideWhenUsed/>
    <w:rsid w:val="00762BB2"/>
    <w:pPr>
      <w:tabs>
        <w:tab w:val="center" w:pos="4252"/>
        <w:tab w:val="right" w:pos="8504"/>
      </w:tabs>
      <w:snapToGrid w:val="0"/>
    </w:pPr>
  </w:style>
  <w:style w:type="character" w:customStyle="1" w:styleId="ac">
    <w:name w:val="ヘッダー (文字)"/>
    <w:basedOn w:val="a0"/>
    <w:link w:val="ab"/>
    <w:uiPriority w:val="99"/>
    <w:rsid w:val="00762BB2"/>
    <w:rPr>
      <w:rFonts w:ascii="Century" w:eastAsia="ＭＳ 明朝" w:hAnsi="Century" w:cs="Times New Roman"/>
      <w:sz w:val="21"/>
      <w:szCs w:val="20"/>
      <w14:ligatures w14:val="none"/>
    </w:rPr>
  </w:style>
  <w:style w:type="paragraph" w:styleId="ad">
    <w:name w:val="footer"/>
    <w:basedOn w:val="a"/>
    <w:link w:val="ae"/>
    <w:uiPriority w:val="99"/>
    <w:unhideWhenUsed/>
    <w:rsid w:val="00762BB2"/>
    <w:pPr>
      <w:tabs>
        <w:tab w:val="center" w:pos="4252"/>
        <w:tab w:val="right" w:pos="8504"/>
      </w:tabs>
      <w:snapToGrid w:val="0"/>
    </w:pPr>
  </w:style>
  <w:style w:type="character" w:customStyle="1" w:styleId="ae">
    <w:name w:val="フッター (文字)"/>
    <w:basedOn w:val="a0"/>
    <w:link w:val="ad"/>
    <w:uiPriority w:val="99"/>
    <w:rsid w:val="00762BB2"/>
    <w:rPr>
      <w:rFonts w:ascii="Century" w:eastAsia="ＭＳ 明朝" w:hAnsi="Century"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78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9C195-3AA8-46A0-B828-65F65E8F4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山下　悠真</cp:lastModifiedBy>
  <cp:revision>39</cp:revision>
  <cp:lastPrinted>2026-06-22T06:24:00Z</cp:lastPrinted>
  <dcterms:created xsi:type="dcterms:W3CDTF">2026-06-11T01:46:00Z</dcterms:created>
  <dcterms:modified xsi:type="dcterms:W3CDTF">2026-06-23T02:50:00Z</dcterms:modified>
</cp:coreProperties>
</file>