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CE2" w14:textId="0FC439FE" w:rsidR="008D2A7F" w:rsidRDefault="008D1F08">
      <w:r>
        <w:rPr>
          <w:rFonts w:hint="eastAsia"/>
        </w:rPr>
        <w:t>様式第4号（第8条関係）</w:t>
      </w:r>
    </w:p>
    <w:p w14:paraId="06A95323" w14:textId="67171E8D" w:rsidR="00440469" w:rsidRDefault="00440469" w:rsidP="00440469">
      <w:pPr>
        <w:wordWrap w:val="0"/>
        <w:jc w:val="right"/>
      </w:pPr>
      <w:r>
        <w:rPr>
          <w:rFonts w:hint="eastAsia"/>
        </w:rPr>
        <w:t>第　　　　号</w:t>
      </w:r>
    </w:p>
    <w:p w14:paraId="75F18688" w14:textId="697D4ABE" w:rsidR="008D1F08" w:rsidRDefault="008D1F08" w:rsidP="008D1F08">
      <w:pPr>
        <w:jc w:val="right"/>
      </w:pPr>
      <w:r>
        <w:rPr>
          <w:rFonts w:hint="eastAsia"/>
        </w:rPr>
        <w:t>年　　月　　日</w:t>
      </w:r>
    </w:p>
    <w:p w14:paraId="18031AA4" w14:textId="27961734" w:rsidR="008D1F08" w:rsidRDefault="008D1F08">
      <w:r>
        <w:rPr>
          <w:rFonts w:hint="eastAsia"/>
        </w:rPr>
        <w:t xml:space="preserve">　</w:t>
      </w:r>
      <w:r w:rsidR="00AA69A3">
        <w:rPr>
          <w:rFonts w:hint="eastAsia"/>
        </w:rPr>
        <w:t xml:space="preserve">　</w:t>
      </w:r>
      <w:r>
        <w:rPr>
          <w:rFonts w:hint="eastAsia"/>
        </w:rPr>
        <w:t xml:space="preserve">　　　　　様</w:t>
      </w:r>
    </w:p>
    <w:p w14:paraId="53E7AC21" w14:textId="77777777" w:rsidR="008D1F08" w:rsidRDefault="008D1F08" w:rsidP="008D1F08">
      <w:pPr>
        <w:ind w:firstLineChars="2800" w:firstLine="5880"/>
      </w:pPr>
    </w:p>
    <w:p w14:paraId="34FDB708" w14:textId="79C34ECB" w:rsidR="008D1F08" w:rsidRDefault="008D1F08" w:rsidP="008D1F08">
      <w:pPr>
        <w:ind w:firstLineChars="2800" w:firstLine="5880"/>
      </w:pPr>
      <w:r>
        <w:rPr>
          <w:rFonts w:hint="eastAsia"/>
        </w:rPr>
        <w:t>穴水町長</w:t>
      </w:r>
    </w:p>
    <w:p w14:paraId="54B2B5A9" w14:textId="35DCE5FC" w:rsidR="008D1F08" w:rsidRDefault="008D1F08" w:rsidP="008D1F08"/>
    <w:p w14:paraId="766FC2C5" w14:textId="1F9D56E3" w:rsidR="008D1F08" w:rsidRDefault="008D1F08" w:rsidP="00AA69A3">
      <w:pPr>
        <w:jc w:val="center"/>
      </w:pPr>
      <w:r>
        <w:rPr>
          <w:rFonts w:hint="eastAsia"/>
        </w:rPr>
        <w:t>穴水町地域コミュニティ施設等再建支援補助金交付決定通知書</w:t>
      </w:r>
    </w:p>
    <w:p w14:paraId="721AF796" w14:textId="0F992D61" w:rsidR="008D1F08" w:rsidRDefault="008D1F08" w:rsidP="008D1F08"/>
    <w:p w14:paraId="026EADB2" w14:textId="1397D52D" w:rsidR="008D1F08" w:rsidRDefault="008D1F08" w:rsidP="008D1F08">
      <w:pPr>
        <w:ind w:firstLineChars="400" w:firstLine="840"/>
      </w:pPr>
      <w:r>
        <w:rPr>
          <w:rFonts w:hint="eastAsia"/>
        </w:rPr>
        <w:t>年　　月　　日付けで交付申請のあった穴水町地域コミュニティ施設等再建支援補助金について、穴水町地域コミュニティ施設等再建支援補助金交付要綱第8条の規定により下記のとおり交付決定したので通知します。</w:t>
      </w:r>
    </w:p>
    <w:p w14:paraId="40A81920" w14:textId="0BD8BF0A" w:rsidR="008D1F08" w:rsidRDefault="008D1F08" w:rsidP="008D1F08"/>
    <w:p w14:paraId="15259104" w14:textId="74D31C1A" w:rsidR="008D1F08" w:rsidRDefault="008D1F08" w:rsidP="008D1F08">
      <w:pPr>
        <w:jc w:val="center"/>
      </w:pPr>
      <w:r>
        <w:rPr>
          <w:rFonts w:hint="eastAsia"/>
        </w:rPr>
        <w:t>記</w:t>
      </w:r>
    </w:p>
    <w:p w14:paraId="61EA1757" w14:textId="77777777" w:rsidR="008D1F08" w:rsidRDefault="008D1F08" w:rsidP="008D1F08"/>
    <w:p w14:paraId="7059F44A" w14:textId="5B937482" w:rsidR="008D1F08" w:rsidRDefault="008D1F08" w:rsidP="008D1F08">
      <w:r>
        <w:rPr>
          <w:rFonts w:hint="eastAsia"/>
        </w:rPr>
        <w:t>１　対象施設名</w:t>
      </w:r>
    </w:p>
    <w:p w14:paraId="42E980DC" w14:textId="13014567" w:rsidR="008D1F08" w:rsidRDefault="008D1F08" w:rsidP="008D1F08"/>
    <w:p w14:paraId="32D02CDA" w14:textId="3DB841C4" w:rsidR="008D1F08" w:rsidRDefault="008D1F08" w:rsidP="008D1F08">
      <w:r>
        <w:rPr>
          <w:rFonts w:hint="eastAsia"/>
        </w:rPr>
        <w:t>２　補助対象事業費　　　　　　　　　　円</w:t>
      </w:r>
    </w:p>
    <w:p w14:paraId="023A7719" w14:textId="17F7A3E5" w:rsidR="008D1F08" w:rsidRDefault="008D1F08" w:rsidP="008D1F08"/>
    <w:p w14:paraId="1257494F" w14:textId="6191D7BA" w:rsidR="008D1F08" w:rsidRDefault="008D1F08" w:rsidP="008D1F08">
      <w:r>
        <w:rPr>
          <w:rFonts w:hint="eastAsia"/>
        </w:rPr>
        <w:t>３　交付決定額　　　　　　　　　　　　円</w:t>
      </w:r>
    </w:p>
    <w:p w14:paraId="7E1626ED" w14:textId="32E0414B" w:rsidR="008D1F08" w:rsidRDefault="008D1F08" w:rsidP="008D1F08"/>
    <w:p w14:paraId="6035A300" w14:textId="64FC4700" w:rsidR="008D1F08" w:rsidRDefault="008D1F08" w:rsidP="008D1F08">
      <w:r>
        <w:rPr>
          <w:rFonts w:hint="eastAsia"/>
        </w:rPr>
        <w:t>４　交付の条件は次のとおり</w:t>
      </w:r>
    </w:p>
    <w:p w14:paraId="4A4F8B73" w14:textId="51565BCF" w:rsidR="008D1F08" w:rsidRDefault="008D1F08" w:rsidP="00AA69A3">
      <w:pPr>
        <w:ind w:left="283" w:hangingChars="135" w:hanging="283"/>
      </w:pPr>
      <w:r>
        <w:rPr>
          <w:rFonts w:hint="eastAsia"/>
        </w:rPr>
        <w:t>・</w:t>
      </w:r>
      <w:r w:rsidR="00AA69A3">
        <w:rPr>
          <w:rFonts w:hint="eastAsia"/>
        </w:rPr>
        <w:t xml:space="preserve">　</w:t>
      </w:r>
      <w:r>
        <w:rPr>
          <w:rFonts w:hint="eastAsia"/>
        </w:rPr>
        <w:t>補助事業に要する予算を変更し、又は補助事業の内容を変更しようとするときは、町長の承認を受けなければならない。</w:t>
      </w:r>
    </w:p>
    <w:p w14:paraId="5DF3A74E" w14:textId="2977F3F5" w:rsidR="008D1F08" w:rsidRDefault="008D1F08" w:rsidP="008D1F08">
      <w:r>
        <w:rPr>
          <w:rFonts w:hint="eastAsia"/>
        </w:rPr>
        <w:t>・</w:t>
      </w:r>
      <w:r w:rsidR="00AA69A3">
        <w:rPr>
          <w:rFonts w:hint="eastAsia"/>
        </w:rPr>
        <w:t xml:space="preserve">　</w:t>
      </w:r>
      <w:r>
        <w:rPr>
          <w:rFonts w:hint="eastAsia"/>
        </w:rPr>
        <w:t>補助事業を中止し、又は廃止しようとするときは、町長の承認を</w:t>
      </w:r>
      <w:r w:rsidR="00195373">
        <w:rPr>
          <w:rFonts w:hint="eastAsia"/>
        </w:rPr>
        <w:t>受け</w:t>
      </w:r>
      <w:r>
        <w:rPr>
          <w:rFonts w:hint="eastAsia"/>
        </w:rPr>
        <w:t>なければならない。</w:t>
      </w:r>
    </w:p>
    <w:p w14:paraId="7A441DB9" w14:textId="51EA6213" w:rsidR="008D1F08" w:rsidRDefault="008D1F08" w:rsidP="00AA69A3">
      <w:pPr>
        <w:ind w:left="283" w:hangingChars="135" w:hanging="283"/>
      </w:pPr>
      <w:r>
        <w:rPr>
          <w:rFonts w:hint="eastAsia"/>
        </w:rPr>
        <w:t>・</w:t>
      </w:r>
      <w:r w:rsidR="00AA69A3">
        <w:rPr>
          <w:rFonts w:hint="eastAsia"/>
        </w:rPr>
        <w:t xml:space="preserve">　</w:t>
      </w:r>
      <w:r>
        <w:rPr>
          <w:rFonts w:hint="eastAsia"/>
        </w:rPr>
        <w:t>補助事業が予定の期間内に完了しないとき又は補助事業の遂行が困難となったときは、遅延なく町長に報告して、その指示を受けなければならない。</w:t>
      </w:r>
    </w:p>
    <w:p w14:paraId="3DEB9615" w14:textId="22ED2CD4" w:rsidR="008D1F08" w:rsidRDefault="008D1F08" w:rsidP="008D1F08">
      <w:r>
        <w:rPr>
          <w:rFonts w:hint="eastAsia"/>
        </w:rPr>
        <w:t>・</w:t>
      </w:r>
      <w:r w:rsidR="00AA69A3">
        <w:rPr>
          <w:rFonts w:hint="eastAsia"/>
        </w:rPr>
        <w:t xml:space="preserve">　</w:t>
      </w:r>
      <w:r>
        <w:rPr>
          <w:rFonts w:hint="eastAsia"/>
        </w:rPr>
        <w:t>補助事業終了後</w:t>
      </w:r>
      <w:r w:rsidR="00AA69A3">
        <w:rPr>
          <w:rFonts w:hint="eastAsia"/>
        </w:rPr>
        <w:t>、実績報告書を町長に提出しなければならない。</w:t>
      </w:r>
    </w:p>
    <w:p w14:paraId="64D9DE06" w14:textId="7FDD72FD" w:rsidR="00AA69A3" w:rsidRDefault="00AA69A3" w:rsidP="00AA69A3">
      <w:pPr>
        <w:ind w:left="283" w:hangingChars="135" w:hanging="283"/>
      </w:pPr>
      <w:r>
        <w:rPr>
          <w:rFonts w:hint="eastAsia"/>
        </w:rPr>
        <w:t>・　補助条件に違反したとき、又は不正行為がなされたとき、その他町長が補助を不適当と認めたときは、補助を取り消し、若しくは交付決定額を減じ、既に交付されたものについては返還を命ずることがある。</w:t>
      </w:r>
    </w:p>
    <w:p w14:paraId="65CB1CB3" w14:textId="5C0040F6" w:rsidR="00AA69A3" w:rsidRDefault="00AA69A3" w:rsidP="00AA69A3">
      <w:pPr>
        <w:ind w:left="283" w:hangingChars="135" w:hanging="283"/>
      </w:pPr>
      <w:r>
        <w:rPr>
          <w:rFonts w:hint="eastAsia"/>
        </w:rPr>
        <w:t>・　監査委員が必要と認めたときは、地方自治法第199条第7項の規定により監査をすることがある。</w:t>
      </w:r>
    </w:p>
    <w:p w14:paraId="5D3F353D" w14:textId="5BA69AAF" w:rsidR="00AA69A3" w:rsidRDefault="00AA69A3" w:rsidP="00AA69A3">
      <w:pPr>
        <w:ind w:left="283" w:hangingChars="135" w:hanging="283"/>
      </w:pPr>
      <w:r>
        <w:rPr>
          <w:rFonts w:hint="eastAsia"/>
        </w:rPr>
        <w:t>・　町長が必要と認めたときは、地方自治法第221条第2項の規定により、その状況を調査し、又は報告を徴することがある。</w:t>
      </w:r>
    </w:p>
    <w:sectPr w:rsidR="00AA6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CB51" w14:textId="77777777" w:rsidR="002A15BF" w:rsidRDefault="002A15BF" w:rsidP="00440469">
      <w:r>
        <w:separator/>
      </w:r>
    </w:p>
  </w:endnote>
  <w:endnote w:type="continuationSeparator" w:id="0">
    <w:p w14:paraId="07507BF5" w14:textId="77777777" w:rsidR="002A15BF" w:rsidRDefault="002A15BF" w:rsidP="004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394A" w14:textId="77777777" w:rsidR="002A15BF" w:rsidRDefault="002A15BF" w:rsidP="00440469">
      <w:r>
        <w:separator/>
      </w:r>
    </w:p>
  </w:footnote>
  <w:footnote w:type="continuationSeparator" w:id="0">
    <w:p w14:paraId="7CA86EA2" w14:textId="77777777" w:rsidR="002A15BF" w:rsidRDefault="002A15BF" w:rsidP="00440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08"/>
    <w:rsid w:val="00195373"/>
    <w:rsid w:val="002A15BF"/>
    <w:rsid w:val="00431F35"/>
    <w:rsid w:val="00440469"/>
    <w:rsid w:val="0051367F"/>
    <w:rsid w:val="008D1F08"/>
    <w:rsid w:val="008D2A7F"/>
    <w:rsid w:val="00AA69A3"/>
    <w:rsid w:val="00F2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0BF80"/>
  <w15:chartTrackingRefBased/>
  <w15:docId w15:val="{17F6D33C-C287-4202-9D7B-5F0BDF26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F08"/>
    <w:pPr>
      <w:jc w:val="center"/>
    </w:pPr>
  </w:style>
  <w:style w:type="character" w:customStyle="1" w:styleId="a4">
    <w:name w:val="記 (文字)"/>
    <w:basedOn w:val="a0"/>
    <w:link w:val="a3"/>
    <w:uiPriority w:val="99"/>
    <w:rsid w:val="008D1F08"/>
  </w:style>
  <w:style w:type="paragraph" w:styleId="a5">
    <w:name w:val="Closing"/>
    <w:basedOn w:val="a"/>
    <w:link w:val="a6"/>
    <w:uiPriority w:val="99"/>
    <w:unhideWhenUsed/>
    <w:rsid w:val="008D1F08"/>
    <w:pPr>
      <w:jc w:val="right"/>
    </w:pPr>
  </w:style>
  <w:style w:type="character" w:customStyle="1" w:styleId="a6">
    <w:name w:val="結語 (文字)"/>
    <w:basedOn w:val="a0"/>
    <w:link w:val="a5"/>
    <w:uiPriority w:val="99"/>
    <w:rsid w:val="008D1F08"/>
  </w:style>
  <w:style w:type="paragraph" w:styleId="a7">
    <w:name w:val="header"/>
    <w:basedOn w:val="a"/>
    <w:link w:val="a8"/>
    <w:uiPriority w:val="99"/>
    <w:unhideWhenUsed/>
    <w:rsid w:val="00440469"/>
    <w:pPr>
      <w:tabs>
        <w:tab w:val="center" w:pos="4252"/>
        <w:tab w:val="right" w:pos="8504"/>
      </w:tabs>
      <w:snapToGrid w:val="0"/>
    </w:pPr>
  </w:style>
  <w:style w:type="character" w:customStyle="1" w:styleId="a8">
    <w:name w:val="ヘッダー (文字)"/>
    <w:basedOn w:val="a0"/>
    <w:link w:val="a7"/>
    <w:uiPriority w:val="99"/>
    <w:rsid w:val="00440469"/>
  </w:style>
  <w:style w:type="paragraph" w:styleId="a9">
    <w:name w:val="footer"/>
    <w:basedOn w:val="a"/>
    <w:link w:val="aa"/>
    <w:uiPriority w:val="99"/>
    <w:unhideWhenUsed/>
    <w:rsid w:val="00440469"/>
    <w:pPr>
      <w:tabs>
        <w:tab w:val="center" w:pos="4252"/>
        <w:tab w:val="right" w:pos="8504"/>
      </w:tabs>
      <w:snapToGrid w:val="0"/>
    </w:pPr>
  </w:style>
  <w:style w:type="character" w:customStyle="1" w:styleId="aa">
    <w:name w:val="フッター (文字)"/>
    <w:basedOn w:val="a0"/>
    <w:link w:val="a9"/>
    <w:uiPriority w:val="99"/>
    <w:rsid w:val="0044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和弘</dc:creator>
  <cp:keywords/>
  <dc:description/>
  <cp:lastModifiedBy>山口　和弘</cp:lastModifiedBy>
  <cp:revision>3</cp:revision>
  <dcterms:created xsi:type="dcterms:W3CDTF">2024-11-21T02:38:00Z</dcterms:created>
  <dcterms:modified xsi:type="dcterms:W3CDTF">2024-11-22T05:04:00Z</dcterms:modified>
</cp:coreProperties>
</file>