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402" w:lineRule="exact"/>
        <w:jc w:val="center"/>
        <w:rPr>
          <w:rFonts w:hint="default" w:ascii="ＭＳ 明朝" w:hAnsi="ＭＳ 明朝"/>
          <w:spacing w:val="6"/>
        </w:rPr>
      </w:pPr>
      <w:r>
        <w:rPr>
          <w:rFonts w:hint="eastAsia"/>
          <w:b w:val="1"/>
          <w:spacing w:val="2"/>
          <w:sz w:val="28"/>
        </w:rPr>
        <w:t>入　　札　　辞　　退　　届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工事（業務）名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eastAsia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 w:ascii="ＭＳ 明朝" w:hAnsi="ＭＳ 明朝"/>
          <w:spacing w:val="6"/>
        </w:rPr>
      </w:pPr>
      <w:r>
        <w:rPr>
          <w:rFonts w:hint="eastAsia"/>
        </w:rPr>
        <w:t>　</w:t>
      </w:r>
      <w:r>
        <w:rPr>
          <w:rFonts w:hint="eastAsia" w:ascii="ＭＳ 明朝" w:hAnsi="ＭＳ 明朝"/>
          <w:color w:val="auto"/>
        </w:rPr>
        <w:t>工事（業務）場所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/>
        </w:rPr>
      </w:pPr>
      <w:r>
        <w:rPr>
          <w:rFonts w:hint="eastAsia"/>
        </w:rPr>
        <w:t>　このたび、上記工事（業務）について指名を受けましたが、別紙理由により入札参加を辞退します。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756"/>
        <w:rPr>
          <w:rFonts w:hint="default" w:ascii="ＭＳ 明朝" w:hAnsi="ＭＳ 明朝"/>
          <w:spacing w:val="6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ind w:left="1010"/>
        <w:rPr>
          <w:rFonts w:hint="default" w:ascii="ＭＳ 明朝" w:hAnsi="ＭＳ 明朝"/>
          <w:spacing w:val="6"/>
        </w:rPr>
      </w:pPr>
      <w:r>
        <w:rPr>
          <w:rFonts w:hint="eastAsia"/>
        </w:rPr>
        <w:t>穴水町長　　　　　　　　　　殿　　　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jc w:val="left"/>
        <w:rPr>
          <w:rFonts w:hint="default"/>
        </w:rPr>
      </w:pPr>
      <w:r>
        <w:rPr>
          <w:rFonts w:hint="default"/>
        </w:rPr>
        <w:t xml:space="preserve">                        </w:t>
      </w:r>
      <w:r>
        <w:rPr>
          <w:rFonts w:hint="eastAsia"/>
        </w:rPr>
        <w:t>　　　</w:t>
      </w:r>
      <w:r>
        <w:rPr>
          <w:rFonts w:hint="default"/>
        </w:rPr>
        <w:t xml:space="preserve">          </w:t>
      </w:r>
      <w:r>
        <w:rPr>
          <w:rFonts w:hint="eastAsia"/>
        </w:rPr>
        <w:t>住　　　所</w:t>
      </w:r>
    </w:p>
    <w:p>
      <w:pPr>
        <w:pStyle w:val="0"/>
        <w:adjustRightInd w:val="1"/>
        <w:spacing w:line="362" w:lineRule="exact"/>
        <w:jc w:val="left"/>
        <w:rPr>
          <w:rFonts w:hint="eastAsia"/>
        </w:rPr>
      </w:pPr>
    </w:p>
    <w:p>
      <w:pPr>
        <w:pStyle w:val="0"/>
        <w:adjustRightInd w:val="1"/>
        <w:spacing w:line="362" w:lineRule="exact"/>
        <w:jc w:val="left"/>
        <w:rPr>
          <w:rFonts w:hint="default"/>
        </w:rPr>
      </w:pPr>
      <w:r>
        <w:rPr>
          <w:rFonts w:hint="eastAsia"/>
        </w:rPr>
        <w:t>　　　　　　　　　　　　　　　　　　　　商号又は名称</w:t>
      </w:r>
    </w:p>
    <w:p>
      <w:pPr>
        <w:pStyle w:val="0"/>
        <w:adjustRightInd w:val="1"/>
        <w:spacing w:line="362" w:lineRule="exact"/>
        <w:jc w:val="left"/>
        <w:rPr>
          <w:rFonts w:hint="eastAsia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  <w:r>
        <w:rPr>
          <w:rFonts w:hint="eastAsia"/>
        </w:rPr>
        <w:t>　　　　　　　　　　　　　　　　　　　　代表者氏名　　　　　　　　　　　</w:t>
      </w:r>
      <w:r>
        <w:rPr>
          <w:rFonts w:hint="eastAsia" w:ascii="ＭＳ 明朝" w:hAnsi="ＭＳ 明朝"/>
        </w:rPr>
        <w:t>㊞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別紙理由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jc w:val="center"/>
        <w:textAlignment w:val="auto"/>
        <w:rPr>
          <w:rFonts w:hint="eastAsia" w:ascii="ＭＳ 明朝" w:hAnsi="ＭＳ 明朝"/>
          <w:color w:val="auto"/>
          <w:kern w:val="2"/>
          <w:sz w:val="32"/>
        </w:rPr>
      </w:pPr>
      <w:r>
        <w:rPr>
          <w:rFonts w:hint="eastAsia" w:ascii="ＭＳ 明朝" w:hAnsi="ＭＳ 明朝"/>
          <w:color w:val="auto"/>
          <w:kern w:val="2"/>
          <w:sz w:val="32"/>
        </w:rPr>
        <w:t>入　札　辞　退　理　由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１　手持ち工事（業務）が多く、さらに工事（業務）を受注することが困難である。</w:t>
      </w:r>
    </w:p>
    <w:p>
      <w:pPr>
        <w:pStyle w:val="0"/>
        <w:overflowPunct w:val="1"/>
        <w:adjustRightInd w:val="1"/>
        <w:ind w:firstLine="928" w:firstLineChars="400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（向こう　　　か月程度）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２　この工事（業務）を受注した場合、技術者の確保が困難である。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３　作業員の確保が困難である。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４　会社（個人企業の場合には個人）の都合による。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５　その他（　　　　　　　　　　　　　　　　　　　　　　　　　　　　　　）</w:t>
      </w: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</w:p>
    <w:p>
      <w:pPr>
        <w:pStyle w:val="0"/>
        <w:overflowPunct w:val="1"/>
        <w:adjustRightInd w:val="1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注　意　１　辞退理由により、今後、不利益な取扱いを受けることはありません。</w:t>
      </w:r>
    </w:p>
    <w:p>
      <w:pPr>
        <w:pStyle w:val="0"/>
        <w:overflowPunct w:val="1"/>
        <w:adjustRightInd w:val="1"/>
        <w:ind w:firstLine="928" w:firstLineChars="400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２　辞退理由のうち、該当するものにマルを付けてください。</w:t>
      </w:r>
    </w:p>
    <w:p>
      <w:pPr>
        <w:pStyle w:val="0"/>
        <w:overflowPunct w:val="1"/>
        <w:adjustRightInd w:val="1"/>
        <w:ind w:firstLine="928" w:firstLineChars="400"/>
        <w:textAlignment w:val="auto"/>
        <w:rPr>
          <w:rFonts w:hint="eastAsia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３　辞退理由１の場合には、受注困難である月数を記入してください。</w:t>
      </w:r>
    </w:p>
    <w:p>
      <w:pPr>
        <w:pStyle w:val="0"/>
        <w:overflowPunct w:val="1"/>
        <w:adjustRightInd w:val="1"/>
        <w:ind w:firstLine="928" w:firstLineChars="400"/>
        <w:textAlignment w:val="auto"/>
        <w:rPr>
          <w:rFonts w:hint="default" w:ascii="ＭＳ 明朝" w:hAnsi="ＭＳ 明朝"/>
          <w:color w:val="auto"/>
          <w:kern w:val="2"/>
          <w:sz w:val="22"/>
        </w:rPr>
      </w:pPr>
      <w:r>
        <w:rPr>
          <w:rFonts w:hint="eastAsia" w:ascii="ＭＳ 明朝" w:hAnsi="ＭＳ 明朝"/>
          <w:color w:val="auto"/>
          <w:kern w:val="2"/>
          <w:sz w:val="22"/>
        </w:rPr>
        <w:t>４　辞退理由５の場合には、簡潔に理由を記入してください。</w:t>
      </w:r>
    </w:p>
    <w:p>
      <w:pPr>
        <w:pStyle w:val="0"/>
        <w:adjustRightInd w:val="1"/>
        <w:spacing w:line="362" w:lineRule="exact"/>
        <w:rPr>
          <w:rFonts w:hint="default" w:ascii="ＭＳ 明朝" w:hAnsi="ＭＳ 明朝"/>
          <w:spacing w:val="6"/>
        </w:rPr>
      </w:pPr>
    </w:p>
    <w:sectPr>
      <w:headerReference r:id="rId5" w:type="default"/>
      <w:footerReference r:id="rId6" w:type="default"/>
      <w:type w:val="continuous"/>
      <w:pgSz w:w="11906" w:h="16838"/>
      <w:pgMar w:top="1190" w:right="794" w:bottom="1190" w:left="1020" w:header="1134" w:footer="720" w:gutter="0"/>
      <w:pgNumType w:start="1"/>
      <w:cols w:space="720"/>
      <w:noEndnote w:val="1"/>
      <w:textDirection w:val="lrTb"/>
      <w:docGrid w:type="linesAndChars" w:linePitch="360" w:charSpace="2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djustRightInd w:val="1"/>
      <w:spacing w:line="288" w:lineRule="exact"/>
      <w:rPr>
        <w:rFonts w:hint="default" w:ascii="ＭＳ 明朝" w:hAnsi="ＭＳ 明朝"/>
        <w:spacing w:val="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bordersDoNotSurroundHeader/>
  <w:bordersDoNotSurroundFooter/>
  <w:defaultTabStop w:val="720"/>
  <w:hyphenationZone w:val="0"/>
  <w:drawingGridHorizontalSpacing w:val="2457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337</Characters>
  <Application>JUST Note</Application>
  <Lines>64</Lines>
  <Paragraphs>21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穴水町競争入札心得</dc:title>
  <dc:creator>吉間　篤</dc:creator>
  <cp:lastModifiedBy>Administrator</cp:lastModifiedBy>
  <cp:lastPrinted>2007-11-08T04:29:00Z</cp:lastPrinted>
  <dcterms:created xsi:type="dcterms:W3CDTF">2017-04-24T23:37:00Z</dcterms:created>
  <dcterms:modified xsi:type="dcterms:W3CDTF">2021-01-12T06:26:08Z</dcterms:modified>
  <cp:revision>2</cp:revision>
</cp:coreProperties>
</file>